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F947B5" w:rsidRPr="00FA357D" w:rsidRDefault="0005126C" w:rsidP="00F947B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95182F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55563">
        <w:rPr>
          <w:rFonts w:ascii="Times New Roman" w:eastAsia="Times New Roman" w:hAnsi="Times New Roman" w:cs="Times New Roman"/>
          <w:b/>
          <w:sz w:val="32"/>
          <w:szCs w:val="32"/>
        </w:rPr>
        <w:t>енергетики і а</w:t>
      </w:r>
      <w:r w:rsidR="007F599C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055563">
        <w:rPr>
          <w:rFonts w:ascii="Times New Roman" w:eastAsia="Times New Roman" w:hAnsi="Times New Roman" w:cs="Times New Roman"/>
          <w:b/>
          <w:sz w:val="32"/>
          <w:szCs w:val="32"/>
        </w:rPr>
        <w:t>томатизації</w:t>
      </w:r>
    </w:p>
    <w:p w:rsidR="00AF0488" w:rsidRPr="00F947B5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947B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F947B5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F947B5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4E39A9">
        <w:rPr>
          <w:rFonts w:ascii="Times New Roman" w:eastAsia="Times New Roman" w:hAnsi="Times New Roman" w:cs="Times New Roman"/>
          <w:b/>
          <w:sz w:val="44"/>
          <w:szCs w:val="44"/>
        </w:rPr>
        <w:t xml:space="preserve"> 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257609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4358E8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95182F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95182F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9518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15FE9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доцент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F5CFD" w:rsidRPr="004358E8" w:rsidRDefault="002866FA" w:rsidP="00435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  <w:bookmarkStart w:id="0" w:name="_GoBack"/>
            <w:bookmarkEnd w:id="0"/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2446E6" w:rsidRDefault="00570A26" w:rsidP="00570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5182F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1. Готовність до самостійної пізнавальної роботи, постійного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оновлення своїх знань, самоактуалізації.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2.Усвідомлення власної ролі у розвитку національної та світової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культури, освіти й науки.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3.Здатність до критичного осмислення результатів професійної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діяльності, прагнення їх удосконалення.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lastRenderedPageBreak/>
        <w:t>ЗК 4. Здатність захищати авторське право на результати власної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інноваційної та наукової діяльності згідно правових норм.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5. Усвідомлення важливості дотримання етичних і правових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норм при здійсненні професійної діяльності у виробничій, освітній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та науковій сферах.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6. Вільне володіння різними комунікативними стилями: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неофіційним, офіційним, науковим.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7. Здатність до аналізу та обґрунтування просторово-часових,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матеріально-технічних, фінансово-економічних та інших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щодо здійснення професійної діяльності в освітній та виробничій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галузі.</w:t>
      </w:r>
    </w:p>
    <w:p w:rsidR="002A2A66" w:rsidRP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>ЗК 8. Уміння використовувати іноземні мови у процесі здійснення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професійної діяльності у професійних навчальних закладах та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виробництві.</w:t>
      </w:r>
    </w:p>
    <w:p w:rsidR="002A2A66" w:rsidRDefault="002A2A66" w:rsidP="002A2A6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A66">
        <w:rPr>
          <w:rFonts w:ascii="Times New Roman" w:eastAsia="Times New Roman" w:hAnsi="Times New Roman" w:cs="Times New Roman"/>
          <w:sz w:val="28"/>
          <w:szCs w:val="28"/>
        </w:rPr>
        <w:t xml:space="preserve">ЗК 9. Уміння працювати в </w:t>
      </w:r>
      <w:proofErr w:type="spellStart"/>
      <w:r w:rsidRPr="002A2A66">
        <w:rPr>
          <w:rFonts w:ascii="Times New Roman" w:eastAsia="Times New Roman" w:hAnsi="Times New Roman" w:cs="Times New Roman"/>
          <w:sz w:val="28"/>
          <w:szCs w:val="28"/>
        </w:rPr>
        <w:t>мультидисциплінарному</w:t>
      </w:r>
      <w:proofErr w:type="spellEnd"/>
      <w:r w:rsidRPr="002A2A66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A66">
        <w:rPr>
          <w:rFonts w:ascii="Times New Roman" w:eastAsia="Times New Roman" w:hAnsi="Times New Roman" w:cs="Times New Roman"/>
          <w:sz w:val="28"/>
          <w:szCs w:val="28"/>
        </w:rPr>
        <w:t>мультинаціональному середовищі.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2A2A66">
        <w:rPr>
          <w:rFonts w:ascii="Times New Roman" w:hAnsi="Times New Roman" w:cs="Times New Roman"/>
          <w:sz w:val="28"/>
          <w:szCs w:val="28"/>
        </w:rPr>
        <w:t xml:space="preserve"> осінньому семестрі й 6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1. Самостійно здійснювати пізнавальну діяльність,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самоактуалізуватися</w:t>
            </w:r>
            <w:proofErr w:type="spellEnd"/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, визначати власну роль у розвитку національної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та світової культури, освіти і науки, зберігати та поширювати їхні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надбання.</w:t>
            </w:r>
          </w:p>
          <w:p w:rsidR="002A2A66" w:rsidRP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 xml:space="preserve">ПР 4. Аналізувати і визначати умови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роботи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мультидисциплінарному</w:t>
            </w:r>
            <w:proofErr w:type="spellEnd"/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 xml:space="preserve"> і мультинаціональному середовищі,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обирати відповідні модель поведінки і способи соціальної взаємодії;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дотримуватися етичних і правових норм.</w:t>
            </w:r>
          </w:p>
          <w:p w:rsid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5. Демонструвати високий рівень комунікативної культури 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конкретній соціокультурній ситуації як в умовах роботи галузевої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установи, так і в навчально-виховному процесі.</w:t>
            </w:r>
          </w:p>
          <w:p w:rsid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7. Застосовувати систему іншомовних засобів відповідно 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ситуації професійного спілкування; аргументовано, зрозуміло 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однозначно формулювати висловлювання, створювати тексти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різного призначення.</w:t>
            </w:r>
          </w:p>
          <w:p w:rsid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10. Розробляти дослідницькі, пошукові, інформаційні,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просвітницькі, соціальні, творчі, ігрові, практично-орієнтовані,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кооперативні та інші освітні проекти і програми згідно професійних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вимог до фахівця в галузі.</w:t>
            </w:r>
          </w:p>
          <w:p w:rsidR="002A2A66" w:rsidRP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13. Розробляти програми управління галузевою або освітньою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структурою, визначати умови реалізації проектів інноваційної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діяльності, подальшого освітнього маршруту в сфері управління.</w:t>
            </w:r>
          </w:p>
          <w:p w:rsidR="002A2A66" w:rsidRP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14. Розробляти і реалізовувати програму прикладного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 xml:space="preserve">дослідження,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спрямованого на удосконалення галузевих або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освітніх процесів; визначати рівні, критерії та показники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ефективності запропонованих заходів; здійснювати аналіз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результатів дослідження.</w:t>
            </w:r>
          </w:p>
          <w:p w:rsidR="002A2A66" w:rsidRDefault="002A2A66" w:rsidP="002A2A6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 15. Обирати та застосовувати оптимальні форми організації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2A66">
              <w:rPr>
                <w:rFonts w:ascii="Times New Roman" w:eastAsia="Times New Roman" w:hAnsi="Times New Roman"/>
                <w:sz w:val="28"/>
                <w:szCs w:val="28"/>
              </w:rPr>
              <w:t>професійної діяльності процесі підготовки проектів в галузі.</w:t>
            </w:r>
          </w:p>
          <w:p w:rsidR="00536346" w:rsidRPr="00536346" w:rsidRDefault="00536346" w:rsidP="0053634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E3CDE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="008E3CDE">
              <w:rPr>
                <w:rFonts w:ascii="Times New Roman" w:eastAsia="Times New Roman" w:hAnsi="Times New Roman" w:cs="Times New Roman"/>
                <w:sz w:val="28"/>
                <w:szCs w:val="28"/>
              </w:rPr>
              <w:t>ПР.1.1</w:t>
            </w:r>
            <w:r w:rsidR="008E3CDE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8E3CDE" w:rsidRDefault="008E3CDE" w:rsidP="008E3CD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8E3CDE" w:rsidRPr="008261B3" w:rsidRDefault="008E3CDE" w:rsidP="008E3CD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ПР.5.1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описувати предмет, особу, події, явища;</w:t>
            </w:r>
          </w:p>
          <w:p w:rsidR="008E3CDE" w:rsidRPr="008261B3" w:rsidRDefault="008E3CDE" w:rsidP="008E3CD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ПР.5.2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використовувати знання країнознавчих реалій в </w:t>
            </w:r>
            <w:proofErr w:type="spellStart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мовній</w:t>
            </w:r>
            <w:proofErr w:type="spellEnd"/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6346" w:rsidRPr="008261B3" w:rsidRDefault="008E3CDE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ПР.7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.1: знання граматичних структур, які необхідні для розуміння різноманітних текстів загального та </w:t>
            </w:r>
            <w:proofErr w:type="spellStart"/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536346" w:rsidRPr="008261B3" w:rsidRDefault="008E3CDE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ПР.7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.2: знання правил англійського синтаксису для розуміння та продукування різноманітних текстів загального та </w:t>
            </w:r>
            <w:proofErr w:type="spellStart"/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536346" w:rsidRPr="008261B3" w:rsidRDefault="008E3CDE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ПР.7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E3CDE">
              <w:rPr>
                <w:rFonts w:ascii="Times New Roman" w:eastAsia="Times New Roman" w:hAnsi="Times New Roman" w:cs="Times New Roman"/>
                <w:sz w:val="28"/>
                <w:szCs w:val="28"/>
              </w:rPr>
              <w:t>ПР.10.1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8E3CDE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ПР.10.2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8E3CDE" w:rsidRPr="008261B3" w:rsidRDefault="008E3CDE" w:rsidP="008E3CD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ПР.13.1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8E3CDE" w:rsidRPr="008261B3" w:rsidRDefault="007018BB" w:rsidP="008E3CD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ПР.14.1</w:t>
            </w:r>
            <w:r w:rsidR="008E3CDE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="008E3CDE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8E3CDE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орієнтованого характеру;</w:t>
            </w:r>
          </w:p>
          <w:p w:rsidR="008E3CDE" w:rsidRPr="008261B3" w:rsidRDefault="008E3CDE" w:rsidP="008E3CD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</w:t>
            </w:r>
            <w:r w:rsidR="007018BB">
              <w:rPr>
                <w:rFonts w:ascii="Times New Roman" w:eastAsia="Times New Roman" w:hAnsi="Times New Roman" w:cs="Times New Roman"/>
                <w:sz w:val="28"/>
                <w:szCs w:val="28"/>
              </w:rPr>
              <w:t>.15.1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8E3CDE" w:rsidRPr="00536346" w:rsidRDefault="008E3CDE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018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7018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 (3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257609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D75981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015Професійна освіта</w:t>
            </w:r>
            <w:r w:rsidR="00701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Технологія виробів легкої промисловості)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7018B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95182F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95182F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976F9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</w:t>
      </w:r>
      <w:r w:rsidR="0025760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3FF" w:rsidRDefault="00B043FF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018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018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018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018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2576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018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018BB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90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30 год., СР – 6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 w:rsidR="007018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018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="006976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257609" w:rsidRPr="00257609">
        <w:rPr>
          <w:rFonts w:ascii="Times New Roman" w:hAnsi="Times New Roman"/>
          <w:sz w:val="28"/>
          <w:szCs w:val="28"/>
        </w:rPr>
        <w:t xml:space="preserve"> </w:t>
      </w:r>
      <w:r w:rsidR="00257609">
        <w:rPr>
          <w:rFonts w:ascii="Times New Roman" w:hAnsi="Times New Roman"/>
          <w:sz w:val="28"/>
          <w:szCs w:val="28"/>
        </w:rPr>
        <w:t>і</w:t>
      </w:r>
      <w:r w:rsidR="00257609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257609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257609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257609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257609">
        <w:rPr>
          <w:rFonts w:ascii="Times New Roman" w:hAnsi="Times New Roman"/>
          <w:sz w:val="28"/>
          <w:szCs w:val="28"/>
        </w:rPr>
        <w:t>/</w:t>
      </w:r>
      <w:r w:rsidR="00257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257609" w:rsidRPr="00DF4713" w:rsidTr="00D7330E">
        <w:tc>
          <w:tcPr>
            <w:tcW w:w="992" w:type="dxa"/>
          </w:tcPr>
          <w:p w:rsidR="00257609" w:rsidRDefault="00257609" w:rsidP="002576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257609" w:rsidRDefault="00257609" w:rsidP="0025760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257609" w:rsidRPr="0020696B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257609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257609" w:rsidRPr="005164F4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609" w:rsidRPr="00F97BA0" w:rsidRDefault="00257609" w:rsidP="00257609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609" w:rsidRDefault="00257609" w:rsidP="0025760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257609" w:rsidRPr="00DF4713" w:rsidTr="00D7330E">
        <w:tc>
          <w:tcPr>
            <w:tcW w:w="992" w:type="dxa"/>
          </w:tcPr>
          <w:p w:rsidR="00257609" w:rsidRDefault="00257609" w:rsidP="002576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9" w:type="dxa"/>
          </w:tcPr>
          <w:p w:rsidR="00257609" w:rsidRPr="00D7330E" w:rsidRDefault="00257609" w:rsidP="002576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257609" w:rsidRDefault="00257609" w:rsidP="0025760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257609" w:rsidRPr="00DF4713" w:rsidTr="00D7330E">
        <w:tc>
          <w:tcPr>
            <w:tcW w:w="992" w:type="dxa"/>
          </w:tcPr>
          <w:p w:rsidR="00257609" w:rsidRPr="00DF4713" w:rsidRDefault="00257609" w:rsidP="002576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257609" w:rsidRPr="00075F6B" w:rsidRDefault="00257609" w:rsidP="00257609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257609" w:rsidRPr="00075F6B" w:rsidRDefault="00257609" w:rsidP="002576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  <w:proofErr w:type="spellEnd"/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95182F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95182F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B23F9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Ремізанцева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, О. О. Орлова. – Харків : [б. в.], 2016. – 37 с.</w:t>
      </w:r>
    </w:p>
    <w:p w:rsidR="007C53F3" w:rsidRPr="002F5CFD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2F5CFD" w:rsidRPr="0086527C" w:rsidRDefault="002F5CFD" w:rsidP="002F5CFD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2F5CFD" w:rsidRPr="00DF7E6C" w:rsidRDefault="002F5CFD" w:rsidP="002F5CFD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2F5CFD" w:rsidRPr="00E15035" w:rsidRDefault="002F5CFD" w:rsidP="002F5CFD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English for academic study: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extendedwritingandresearchskills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, Paddy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Harben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English for academic study: reading.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, Paddy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Harben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, Anne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Pallant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>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Інформаційні ресурси</w:t>
      </w:r>
    </w:p>
    <w:p w:rsidR="008B71F6" w:rsidRPr="003F7818" w:rsidRDefault="004358E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4358E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4358E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4358E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4358E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4358E8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відповідає робочій програмі навчальної дисципліни.</w:t>
      </w:r>
    </w:p>
    <w:p w:rsidR="0095182F" w:rsidRDefault="0095182F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C7DBD0A" wp14:editId="4EC9DD28">
            <wp:simplePos x="0" y="0"/>
            <wp:positionH relativeFrom="column">
              <wp:posOffset>1701800</wp:posOffset>
            </wp:positionH>
            <wp:positionV relativeFrom="paragraph">
              <wp:posOffset>252095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95182F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570A26" w:rsidRDefault="00570A2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26" w:rsidRDefault="00570A2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26" w:rsidRDefault="00570A2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26" w:rsidRDefault="00570A2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26" w:rsidRDefault="00570A26" w:rsidP="00570A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A26" w:rsidRDefault="00570A26" w:rsidP="00570A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A26" w:rsidRPr="00A62286" w:rsidRDefault="00570A2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4682700"/>
    <w:lvl w:ilvl="0" w:tplc="B52C0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5126C"/>
    <w:rsid w:val="00055563"/>
    <w:rsid w:val="00075F6B"/>
    <w:rsid w:val="000845D4"/>
    <w:rsid w:val="00096EB0"/>
    <w:rsid w:val="00097C93"/>
    <w:rsid w:val="00104DE2"/>
    <w:rsid w:val="00147D8A"/>
    <w:rsid w:val="00166A55"/>
    <w:rsid w:val="00184E98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7609"/>
    <w:rsid w:val="002650AF"/>
    <w:rsid w:val="002724D6"/>
    <w:rsid w:val="00283995"/>
    <w:rsid w:val="00284EA3"/>
    <w:rsid w:val="002866FA"/>
    <w:rsid w:val="002A2A66"/>
    <w:rsid w:val="002B4752"/>
    <w:rsid w:val="002D673F"/>
    <w:rsid w:val="002F5CFD"/>
    <w:rsid w:val="002F7C37"/>
    <w:rsid w:val="00382CD0"/>
    <w:rsid w:val="00384F74"/>
    <w:rsid w:val="003D4CF9"/>
    <w:rsid w:val="003E1450"/>
    <w:rsid w:val="003E6FAB"/>
    <w:rsid w:val="004150C2"/>
    <w:rsid w:val="004358E8"/>
    <w:rsid w:val="00452BAC"/>
    <w:rsid w:val="00485745"/>
    <w:rsid w:val="00495002"/>
    <w:rsid w:val="004D7BB1"/>
    <w:rsid w:val="004E39A9"/>
    <w:rsid w:val="00536346"/>
    <w:rsid w:val="00552203"/>
    <w:rsid w:val="00570A26"/>
    <w:rsid w:val="005B23F9"/>
    <w:rsid w:val="005C3E09"/>
    <w:rsid w:val="005E43F9"/>
    <w:rsid w:val="005E4C4D"/>
    <w:rsid w:val="005E6942"/>
    <w:rsid w:val="00607687"/>
    <w:rsid w:val="006976F9"/>
    <w:rsid w:val="006D6E29"/>
    <w:rsid w:val="007018BB"/>
    <w:rsid w:val="007124DD"/>
    <w:rsid w:val="007328CB"/>
    <w:rsid w:val="00747663"/>
    <w:rsid w:val="00751A70"/>
    <w:rsid w:val="00791AD4"/>
    <w:rsid w:val="00793FFB"/>
    <w:rsid w:val="007B1F5F"/>
    <w:rsid w:val="007B68C5"/>
    <w:rsid w:val="007C1DAF"/>
    <w:rsid w:val="007C53F3"/>
    <w:rsid w:val="007F10D4"/>
    <w:rsid w:val="007F599C"/>
    <w:rsid w:val="008043D6"/>
    <w:rsid w:val="008146E2"/>
    <w:rsid w:val="00815FE9"/>
    <w:rsid w:val="008261B3"/>
    <w:rsid w:val="008B2C1E"/>
    <w:rsid w:val="008B4313"/>
    <w:rsid w:val="008B71F6"/>
    <w:rsid w:val="008D1272"/>
    <w:rsid w:val="008E3CDE"/>
    <w:rsid w:val="00902CED"/>
    <w:rsid w:val="00906145"/>
    <w:rsid w:val="00923A67"/>
    <w:rsid w:val="0095182F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043FF"/>
    <w:rsid w:val="00B60FC3"/>
    <w:rsid w:val="00B62E61"/>
    <w:rsid w:val="00B743B2"/>
    <w:rsid w:val="00B83E57"/>
    <w:rsid w:val="00B84521"/>
    <w:rsid w:val="00B95237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F4713"/>
    <w:rsid w:val="00DF47FB"/>
    <w:rsid w:val="00E15035"/>
    <w:rsid w:val="00E23DCC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947B5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020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5CFD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2F5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EC9B-C0D8-4489-9C30-79FAEAA7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35</cp:revision>
  <cp:lastPrinted>2020-09-11T12:23:00Z</cp:lastPrinted>
  <dcterms:created xsi:type="dcterms:W3CDTF">2020-09-10T08:57:00Z</dcterms:created>
  <dcterms:modified xsi:type="dcterms:W3CDTF">2023-11-06T07:21:00Z</dcterms:modified>
</cp:coreProperties>
</file>