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F6A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9F6F6A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УКРАЇНСЬКА ІНЖЕНЕРНО-ПЕДАГОГІЧНА АКАДЕМІЯ</w:t>
      </w:r>
    </w:p>
    <w:p w:rsidR="009F6F6A" w:rsidRPr="00FA357D" w:rsidRDefault="000D0DBB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 Ф</w:t>
      </w:r>
      <w:r w:rsidR="00E47A31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акультет</w:t>
      </w:r>
      <w:r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 енергетики і автоматизації</w:t>
      </w:r>
    </w:p>
    <w:p w:rsidR="006F5F67" w:rsidRPr="007B0237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  <w:r w:rsidRPr="007B0237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>Кафедра</w:t>
      </w:r>
      <w:r w:rsidR="006F5F67" w:rsidRPr="007B0237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 xml:space="preserve"> іншомовної підготовки, європейської інтеграції </w:t>
      </w:r>
    </w:p>
    <w:p w:rsidR="009F6F6A" w:rsidRPr="007B0237" w:rsidRDefault="006F5F67">
      <w:pPr>
        <w:spacing w:before="240" w:after="24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  <w:r w:rsidRPr="007B0237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>та міжнародного співробітництва</w:t>
      </w:r>
    </w:p>
    <w:p w:rsidR="009F6F6A" w:rsidRPr="006F5F67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44"/>
          <w:szCs w:val="44"/>
          <w:lang w:val="uk-UA"/>
        </w:rPr>
      </w:pPr>
    </w:p>
    <w:p w:rsidR="009F6F6A" w:rsidRPr="00D07986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56"/>
          <w:szCs w:val="56"/>
          <w:lang w:val="uk-UA"/>
        </w:rPr>
      </w:pPr>
      <w:r w:rsidRPr="00D07986">
        <w:rPr>
          <w:rFonts w:ascii="Times New Roman" w:eastAsia="Times New Roman" w:hAnsi="Times New Roman" w:cs="Times New Roman"/>
          <w:b/>
          <w:sz w:val="56"/>
          <w:szCs w:val="56"/>
          <w:lang w:val="uk-UA"/>
        </w:rPr>
        <w:t>СИЛАБУС</w:t>
      </w:r>
    </w:p>
    <w:p w:rsidR="009F6F6A" w:rsidRPr="00D07986" w:rsidRDefault="0041080F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44"/>
          <w:szCs w:val="44"/>
          <w:lang w:val="uk-UA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val="uk-UA"/>
        </w:rPr>
        <w:t>ІНОЗЕМНА МОВА ТА ЄВРОІНТЕГРАЦІЙНІ СТУДІЇ</w:t>
      </w: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Pr="00D07986" w:rsidRDefault="00FA357D">
      <w:pPr>
        <w:spacing w:before="240" w:after="240"/>
        <w:jc w:val="center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>Харків</w:t>
      </w:r>
      <w:r w:rsidR="006F5F67">
        <w:rPr>
          <w:rFonts w:ascii="Times New Roman" w:eastAsia="Times New Roman" w:hAnsi="Times New Roman" w:cs="Times New Roman"/>
          <w:sz w:val="32"/>
          <w:szCs w:val="32"/>
          <w:lang w:val="uk-UA"/>
        </w:rPr>
        <w:t>,</w:t>
      </w:r>
      <w:r w:rsidR="00B9014F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2023</w:t>
      </w:r>
    </w:p>
    <w:p w:rsidR="00B743B2" w:rsidRDefault="00B743B2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1467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68"/>
        <w:gridCol w:w="11502"/>
      </w:tblGrid>
      <w:tr w:rsidR="00D07986" w:rsidRPr="005C6E23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7986" w:rsidRPr="00CF044D" w:rsidRDefault="005C3E09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Кафедра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7986" w:rsidRPr="00CF044D" w:rsidRDefault="005C3E09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Кафедра </w:t>
            </w:r>
            <w:r w:rsidR="006F5F6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іншомовної підготовки, європейської інтеграції та міжнародного співробітництва</w:t>
            </w:r>
          </w:p>
          <w:p w:rsidR="00F77CA2" w:rsidRPr="00FA357D" w:rsidRDefault="00F77CA2" w:rsidP="00F77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FA357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GB"/>
              </w:rPr>
              <w:t>Department</w:t>
            </w:r>
            <w:r w:rsidRPr="00F77CA2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 </w:t>
            </w:r>
            <w:r w:rsidRPr="00CF044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of</w:t>
            </w:r>
            <w:r w:rsidRPr="00FA357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</w:t>
            </w:r>
            <w:r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GB"/>
              </w:rPr>
              <w:t>Foreign</w:t>
            </w:r>
            <w:r w:rsidRPr="00FA357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</w:t>
            </w:r>
            <w:r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GB"/>
              </w:rPr>
              <w:t>Language Training, European Integration and International Cooperation</w:t>
            </w:r>
            <w:r w:rsidRPr="00FA357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</w:t>
            </w:r>
          </w:p>
          <w:p w:rsidR="005C3E09" w:rsidRPr="00FA357D" w:rsidRDefault="005C6E23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hyperlink r:id="rId6" w:history="1">
              <w:r w:rsidR="00FA357D"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</w:t>
              </w:r>
              <w:r w:rsidR="00FA357D" w:rsidRPr="00F77CA2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FA357D"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fl</w:t>
              </w:r>
              <w:r w:rsidR="00FA357D" w:rsidRPr="00F77CA2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FA357D"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uipa</w:t>
              </w:r>
              <w:r w:rsidR="00FA357D" w:rsidRPr="00F77CA2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FA357D"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edu</w:t>
              </w:r>
              <w:r w:rsidR="00FA357D" w:rsidRPr="00F77CA2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FA357D"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ua</w:t>
              </w:r>
              <w:r w:rsidR="00FA357D" w:rsidRPr="00F77CA2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</w:hyperlink>
          </w:p>
        </w:tc>
      </w:tr>
      <w:tr w:rsidR="00B743B2" w:rsidRPr="00CF044D" w:rsidTr="00F04B04">
        <w:trPr>
          <w:trHeight w:val="671"/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CF044D" w:rsidRDefault="000845D4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</w:t>
            </w:r>
            <w:proofErr w:type="spellEnd"/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07986"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навчальної дисципліни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ED2691" w:rsidRPr="008B5F00" w:rsidRDefault="00ED2691" w:rsidP="00ED2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Іноземна мова та євроінтеграційні студії</w:t>
            </w:r>
          </w:p>
          <w:p w:rsidR="00ED2691" w:rsidRPr="0099189E" w:rsidRDefault="00ED2691" w:rsidP="00ED2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Foreign</w:t>
            </w:r>
            <w:r w:rsidRPr="0099189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Language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and European Integration Studies </w:t>
            </w:r>
          </w:p>
          <w:p w:rsidR="00495002" w:rsidRPr="00495002" w:rsidRDefault="00ED2691" w:rsidP="00ED2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Навчальна дисципліна ведеться </w:t>
            </w:r>
            <w:r w:rsidRPr="00176A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англійською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та українською мовами</w:t>
            </w:r>
          </w:p>
        </w:tc>
      </w:tr>
      <w:tr w:rsidR="00F516B2" w:rsidRPr="00CF044D" w:rsidTr="00F516B2">
        <w:trPr>
          <w:trHeight w:val="345"/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516B2" w:rsidRPr="00F516B2" w:rsidRDefault="00F516B2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Рівень вищої освіти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516B2" w:rsidRPr="00F516B2" w:rsidRDefault="00F516B2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Бакалавр</w:t>
            </w:r>
          </w:p>
        </w:tc>
      </w:tr>
      <w:tr w:rsidR="007400CF" w:rsidRPr="00CF044D" w:rsidTr="00F04B04">
        <w:trPr>
          <w:jc w:val="center"/>
        </w:trPr>
        <w:tc>
          <w:tcPr>
            <w:tcW w:w="31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CF044D" w:rsidRDefault="007400CF" w:rsidP="00740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Викладач</w:t>
            </w:r>
            <w:proofErr w:type="spellEnd"/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(-і)</w:t>
            </w:r>
          </w:p>
        </w:tc>
        <w:tc>
          <w:tcPr>
            <w:tcW w:w="115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06943" w:rsidRPr="006E31DA" w:rsidRDefault="005C6E23" w:rsidP="00F06943">
            <w:pPr>
              <w:pStyle w:val="ab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Кандидат філософських</w:t>
            </w:r>
            <w:bookmarkStart w:id="0" w:name="_GoBack"/>
            <w:bookmarkEnd w:id="0"/>
            <w:r w:rsidR="00F06943" w:rsidRPr="006E31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наук, доцент </w:t>
            </w:r>
            <w:proofErr w:type="spellStart"/>
            <w:r w:rsidR="00F06943" w:rsidRPr="006E31DA">
              <w:rPr>
                <w:rFonts w:ascii="Times New Roman" w:eastAsia="Times New Roman" w:hAnsi="Times New Roman" w:cs="Times New Roman"/>
                <w:sz w:val="26"/>
                <w:szCs w:val="26"/>
              </w:rPr>
              <w:t>Шапаренко</w:t>
            </w:r>
            <w:proofErr w:type="spellEnd"/>
            <w:r w:rsidR="00F06943" w:rsidRPr="006E31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06943" w:rsidRPr="006E31DA">
              <w:rPr>
                <w:rFonts w:ascii="Times New Roman" w:eastAsia="Times New Roman" w:hAnsi="Times New Roman" w:cs="Times New Roman"/>
                <w:sz w:val="26"/>
                <w:szCs w:val="26"/>
              </w:rPr>
              <w:t>Олена</w:t>
            </w:r>
            <w:proofErr w:type="spellEnd"/>
            <w:r w:rsidR="00F06943" w:rsidRPr="006E31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06943" w:rsidRPr="006E31DA">
              <w:rPr>
                <w:rFonts w:ascii="Times New Roman" w:eastAsia="Times New Roman" w:hAnsi="Times New Roman" w:cs="Times New Roman"/>
                <w:sz w:val="26"/>
                <w:szCs w:val="26"/>
              </w:rPr>
              <w:t>Володимирівна</w:t>
            </w:r>
            <w:proofErr w:type="spellEnd"/>
            <w:r w:rsidR="00F06943" w:rsidRPr="006E31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="00F06943" w:rsidRPr="006E31DA">
              <w:rPr>
                <w:rFonts w:ascii="Times New Roman" w:eastAsia="Times New Roman" w:hAnsi="Times New Roman" w:cs="Times New Roman"/>
                <w:sz w:val="26"/>
                <w:szCs w:val="26"/>
              </w:rPr>
              <w:t>практичні</w:t>
            </w:r>
            <w:proofErr w:type="spellEnd"/>
            <w:r w:rsidR="00F06943" w:rsidRPr="006E31DA">
              <w:rPr>
                <w:rFonts w:ascii="Times New Roman" w:eastAsia="Times New Roman" w:hAnsi="Times New Roman" w:cs="Times New Roman"/>
                <w:sz w:val="26"/>
                <w:szCs w:val="26"/>
              </w:rPr>
              <w:t>);</w:t>
            </w:r>
          </w:p>
          <w:p w:rsidR="00F06943" w:rsidRPr="00E53AA0" w:rsidRDefault="00F06943" w:rsidP="00F06943">
            <w:pPr>
              <w:pStyle w:val="Standard"/>
              <w:widowControl w:val="0"/>
              <w:ind w:left="584"/>
              <w:rPr>
                <w:rFonts w:hint="eastAsia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профайл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викладача: </w:t>
            </w:r>
            <w:hyperlink r:id="rId7" w:history="1">
              <w:r>
                <w:rPr>
                  <w:rStyle w:val="Internetlink"/>
                  <w:rFonts w:ascii="Times New Roman" w:hAnsi="Times New Roman" w:cs="Times New Roman"/>
                  <w:sz w:val="28"/>
                  <w:szCs w:val="28"/>
                </w:rPr>
                <w:t>http</w:t>
              </w:r>
              <w:r>
                <w:rPr>
                  <w:rStyle w:val="Internetlink"/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proofErr w:type="spellStart"/>
              <w:r>
                <w:rPr>
                  <w:rStyle w:val="Internetlink"/>
                  <w:rFonts w:ascii="Times New Roman" w:hAnsi="Times New Roman" w:cs="Times New Roman"/>
                  <w:sz w:val="28"/>
                  <w:szCs w:val="28"/>
                </w:rPr>
                <w:t>fl</w:t>
              </w:r>
              <w:proofErr w:type="spellEnd"/>
              <w:r>
                <w:rPr>
                  <w:rStyle w:val="Internetlink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>
                <w:rPr>
                  <w:rStyle w:val="Internetlink"/>
                  <w:rFonts w:ascii="Times New Roman" w:hAnsi="Times New Roman" w:cs="Times New Roman"/>
                  <w:sz w:val="28"/>
                  <w:szCs w:val="28"/>
                </w:rPr>
                <w:t>uipa</w:t>
              </w:r>
              <w:proofErr w:type="spellEnd"/>
              <w:r>
                <w:rPr>
                  <w:rStyle w:val="Internetlink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>
                <w:rPr>
                  <w:rStyle w:val="Internetlink"/>
                  <w:rFonts w:ascii="Times New Roman" w:hAnsi="Times New Roman" w:cs="Times New Roman"/>
                  <w:sz w:val="28"/>
                  <w:szCs w:val="28"/>
                </w:rPr>
                <w:t>edu</w:t>
              </w:r>
              <w:proofErr w:type="spellEnd"/>
              <w:r>
                <w:rPr>
                  <w:rStyle w:val="Internetlink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>
                <w:rPr>
                  <w:rStyle w:val="Internetlink"/>
                  <w:rFonts w:ascii="Times New Roman" w:hAnsi="Times New Roman" w:cs="Times New Roman"/>
                  <w:sz w:val="28"/>
                  <w:szCs w:val="28"/>
                </w:rPr>
                <w:t>ua</w:t>
              </w:r>
              <w:proofErr w:type="spellEnd"/>
              <w:r>
                <w:rPr>
                  <w:rStyle w:val="Internetlink"/>
                  <w:rFonts w:ascii="Times New Roman" w:hAnsi="Times New Roman" w:cs="Times New Roman"/>
                  <w:sz w:val="28"/>
                  <w:szCs w:val="28"/>
                  <w:lang w:val="ru-RU"/>
                </w:rPr>
                <w:t>/</w:t>
              </w:r>
            </w:hyperlink>
            <w:r>
              <w:rPr>
                <w:rStyle w:val="Internetlink"/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F06943" w:rsidRPr="00E53AA0" w:rsidRDefault="00F06943" w:rsidP="00F06943">
            <w:pPr>
              <w:pStyle w:val="Standard"/>
              <w:widowControl w:val="0"/>
              <w:ind w:left="584"/>
              <w:rPr>
                <w:rFonts w:hint="eastAsia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контактний телефон: (0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277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ED2691" w:rsidRDefault="00F06943" w:rsidP="00F06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rStyle w:val="Internetlink"/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62B5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</w:t>
            </w:r>
            <w:proofErr w:type="spellStart"/>
            <w:r w:rsidRPr="00FB62B5">
              <w:rPr>
                <w:rFonts w:ascii="Times New Roman" w:eastAsia="Times New Roman" w:hAnsi="Times New Roman" w:cs="Times New Roman"/>
                <w:sz w:val="26"/>
                <w:szCs w:val="26"/>
              </w:rPr>
              <w:t>електронна</w:t>
            </w:r>
            <w:proofErr w:type="spellEnd"/>
            <w:r w:rsidRPr="00FB62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FB62B5">
              <w:rPr>
                <w:rFonts w:ascii="Times New Roman" w:eastAsia="Times New Roman" w:hAnsi="Times New Roman" w:cs="Times New Roman"/>
                <w:sz w:val="26"/>
                <w:szCs w:val="26"/>
              </w:rPr>
              <w:t>пошта:</w:t>
            </w:r>
            <w:r w:rsidRPr="00FB62B5">
              <w:rPr>
                <w:rStyle w:val="Internetlink"/>
                <w:rFonts w:ascii="Times New Roman" w:eastAsia="Times New Roman" w:hAnsi="Times New Roman" w:cs="Times New Roman"/>
                <w:sz w:val="26"/>
                <w:szCs w:val="26"/>
              </w:rPr>
              <w:t>olena.shaparenko@uipa.edu.u</w:t>
            </w:r>
            <w:proofErr w:type="gramEnd"/>
            <w:r w:rsidRPr="00FB62B5">
              <w:rPr>
                <w:rStyle w:val="Internetlink"/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proofErr w:type="spellEnd"/>
          </w:p>
          <w:p w:rsidR="00F06943" w:rsidRPr="009A066B" w:rsidRDefault="00F06943" w:rsidP="00F06943">
            <w:pPr>
              <w:pStyle w:val="ab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9A066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Кандидат педагогічних наук, доцент Тупченко Валерія Володимирівна (практичні);</w:t>
            </w:r>
          </w:p>
          <w:p w:rsidR="00F06943" w:rsidRPr="00BF2916" w:rsidRDefault="00F06943" w:rsidP="00F06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профайл</w:t>
            </w:r>
            <w:proofErr w:type="spellEnd"/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викладача: </w:t>
            </w:r>
            <w:hyperlink r:id="rId8" w:history="1">
              <w:r w:rsidRPr="008B71F6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http://fl.uipa.edu.ua/</w:t>
              </w:r>
            </w:hyperlink>
          </w:p>
          <w:p w:rsidR="00F06943" w:rsidRPr="00BF2916" w:rsidRDefault="00F06943" w:rsidP="00F06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контактний телефон: (057)733-19-59;</w:t>
            </w:r>
          </w:p>
          <w:p w:rsidR="00F06943" w:rsidRPr="00ED2691" w:rsidRDefault="00F06943" w:rsidP="007D4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2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електронна пошта: </w:t>
            </w:r>
            <w:hyperlink r:id="rId9" w:history="1">
              <w:r w:rsidRPr="0051271B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valeriiatupchenko</w:t>
              </w:r>
              <w:r w:rsidRPr="0051271B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</w:rPr>
                <w:t>@</w:t>
              </w:r>
              <w:r w:rsidRPr="0051271B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uipa</w:t>
              </w:r>
              <w:r w:rsidRPr="0051271B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Pr="0051271B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r w:rsidRPr="0051271B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51271B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ua</w:t>
              </w:r>
              <w:proofErr w:type="spellEnd"/>
            </w:hyperlink>
            <w:r w:rsidRPr="0099189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7400CF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5E6942" w:rsidRDefault="007400CF" w:rsidP="007400C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Сторінка</w:t>
            </w:r>
            <w:proofErr w:type="spellEnd"/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дисципліни в системі дистанційної освіти УІПА</w:t>
            </w:r>
          </w:p>
        </w:tc>
        <w:tc>
          <w:tcPr>
            <w:tcW w:w="115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80F24" w:rsidRDefault="005C6E23" w:rsidP="00480F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0" w:history="1">
              <w:r w:rsidR="00480F2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480F2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480F2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do</w:t>
              </w:r>
              <w:r w:rsidR="00480F2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480F2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uipa</w:t>
              </w:r>
              <w:proofErr w:type="spellEnd"/>
              <w:r w:rsidR="00480F2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480F2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="00480F2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480F2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ua</w:t>
              </w:r>
              <w:proofErr w:type="spellEnd"/>
            </w:hyperlink>
          </w:p>
          <w:p w:rsidR="00C7565A" w:rsidRPr="00942B47" w:rsidRDefault="00C7565A" w:rsidP="00D32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uk-UA"/>
              </w:rPr>
            </w:pPr>
          </w:p>
        </w:tc>
      </w:tr>
      <w:tr w:rsidR="007400CF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CF044D" w:rsidRDefault="007400CF" w:rsidP="007400C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Консультації</w:t>
            </w:r>
            <w:proofErr w:type="spellEnd"/>
          </w:p>
        </w:tc>
        <w:tc>
          <w:tcPr>
            <w:tcW w:w="115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144332" w:rsidRDefault="007400CF" w:rsidP="00942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457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Он </w:t>
            </w:r>
            <w:proofErr w:type="spellStart"/>
            <w:r w:rsidRPr="00457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лайн</w:t>
            </w:r>
            <w:proofErr w:type="spellEnd"/>
            <w:r w:rsidRPr="00457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457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консультації</w:t>
            </w:r>
            <w:proofErr w:type="spellEnd"/>
            <w:r w:rsidRPr="00457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457F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Усі запитання можн</w:t>
            </w:r>
            <w:r w:rsidR="00942B4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а надсилати на електронну пошту </w:t>
            </w:r>
            <w:r w:rsidRPr="00457F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вказану в цьому </w:t>
            </w:r>
            <w:proofErr w:type="spellStart"/>
            <w:r w:rsidRPr="00457F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силабусі</w:t>
            </w:r>
            <w:proofErr w:type="spellEnd"/>
            <w:r w:rsidRPr="00457F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ED2691" w:rsidRDefault="000845D4" w:rsidP="00ED2691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Коротка </w:t>
      </w:r>
      <w:proofErr w:type="spellStart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анотація</w:t>
      </w:r>
      <w:proofErr w:type="spellEnd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до курсу</w:t>
      </w:r>
      <w:proofErr w:type="gramEnd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>курс</w:t>
      </w:r>
      <w:r w:rsidR="00ED2691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r w:rsidR="00ED2691" w:rsidRPr="00ED26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D2691">
        <w:rPr>
          <w:rFonts w:ascii="Times New Roman" w:eastAsia="Times New Roman" w:hAnsi="Times New Roman" w:cs="Times New Roman"/>
          <w:sz w:val="28"/>
          <w:szCs w:val="28"/>
        </w:rPr>
        <w:t>Іноземна</w:t>
      </w:r>
      <w:proofErr w:type="spellEnd"/>
      <w:r w:rsidR="00ED26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D2691">
        <w:rPr>
          <w:rFonts w:ascii="Times New Roman" w:eastAsia="Times New Roman" w:hAnsi="Times New Roman" w:cs="Times New Roman"/>
          <w:sz w:val="28"/>
          <w:szCs w:val="28"/>
        </w:rPr>
        <w:t>мова</w:t>
      </w:r>
      <w:proofErr w:type="spellEnd"/>
      <w:r w:rsidR="00ED2691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ED2691">
        <w:rPr>
          <w:rFonts w:ascii="Times New Roman" w:eastAsia="Times New Roman" w:hAnsi="Times New Roman" w:cs="Times New Roman"/>
          <w:sz w:val="28"/>
          <w:szCs w:val="28"/>
        </w:rPr>
        <w:t>євроінтеграційні</w:t>
      </w:r>
      <w:proofErr w:type="spellEnd"/>
      <w:r w:rsidR="00ED26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D2691">
        <w:rPr>
          <w:rFonts w:ascii="Times New Roman" w:eastAsia="Times New Roman" w:hAnsi="Times New Roman" w:cs="Times New Roman"/>
          <w:sz w:val="28"/>
          <w:szCs w:val="28"/>
        </w:rPr>
        <w:t>студії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базується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комунікативному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підході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мові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. На перший план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висувається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завдання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практичного активного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оволодіння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англійською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мовою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. В основу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розробки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програми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курсу такого типу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покладено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теорію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комунікативного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мові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942B47" w:rsidRPr="00365A3C">
        <w:rPr>
          <w:rFonts w:ascii="Times New Roman" w:eastAsia="Times New Roman" w:hAnsi="Times New Roman" w:cs="Times New Roman"/>
          <w:sz w:val="28"/>
          <w:szCs w:val="28"/>
          <w:lang w:val="en-GB"/>
        </w:rPr>
        <w:t>Communicative</w:t>
      </w:r>
      <w:r w:rsidR="001663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42B47" w:rsidRPr="00365A3C">
        <w:rPr>
          <w:rFonts w:ascii="Times New Roman" w:eastAsia="Times New Roman" w:hAnsi="Times New Roman" w:cs="Times New Roman"/>
          <w:sz w:val="28"/>
          <w:szCs w:val="28"/>
          <w:lang w:val="en-GB"/>
        </w:rPr>
        <w:t>LanguageTeaching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Комунікативна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програма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обов'язково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передбачає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попереднє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вивчення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мовних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потреб і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вироблення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компромісу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між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lastRenderedPageBreak/>
        <w:t>груповими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індивідуальними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потребами.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Програма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курсу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передбачає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системне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комплексне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застосування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технічних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засобів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аудіо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-, теле- і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відеоапаратури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), а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інші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методичні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засоби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прийоми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сприяють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вирішенню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проблем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усній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мові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ситуативній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мовленнєвій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спрямованості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.</w:t>
      </w:r>
      <w:r w:rsidR="00480F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Дисципліна </w:t>
      </w:r>
      <w:r w:rsidR="00942B47" w:rsidRPr="00480F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забезпечує підготовку бакалаврів до спілкування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англійською мовою </w:t>
      </w:r>
      <w:r w:rsidR="00942B47" w:rsidRPr="00480F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основних важливих напрямків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повсякденної та </w:t>
      </w:r>
      <w:r w:rsidR="00942B47" w:rsidRPr="00480F24">
        <w:rPr>
          <w:rFonts w:ascii="Times New Roman" w:eastAsia="Times New Roman" w:hAnsi="Times New Roman" w:cs="Times New Roman"/>
          <w:sz w:val="28"/>
          <w:szCs w:val="28"/>
          <w:lang w:val="uk-UA"/>
        </w:rPr>
        <w:t>професійної сфери, удосконалення вміння користуватися широким тематичним словником функціональної лексики в обсязі тематики.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Здобувач освіти повинен оволодіти загальними </w:t>
      </w:r>
      <w:proofErr w:type="spellStart"/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>компетентністями</w:t>
      </w:r>
      <w:proofErr w:type="spellEnd"/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а саме </w:t>
      </w:r>
      <w:r w:rsidR="00942B47" w:rsidRPr="00D32B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здатністю </w:t>
      </w:r>
      <w:r w:rsidR="00D32B38" w:rsidRPr="00D32B38">
        <w:rPr>
          <w:rFonts w:ascii="Times New Roman" w:eastAsia="Times New Roman" w:hAnsi="Times New Roman" w:cs="Times New Roman"/>
          <w:sz w:val="28"/>
          <w:szCs w:val="28"/>
          <w:lang w:val="uk-UA"/>
        </w:rPr>
        <w:t>спілкуватися іноземною мовою</w:t>
      </w:r>
      <w:r w:rsidR="000B06AE">
        <w:rPr>
          <w:rFonts w:ascii="Times New Roman" w:eastAsia="Times New Roman" w:hAnsi="Times New Roman" w:cs="Times New Roman"/>
          <w:sz w:val="28"/>
          <w:szCs w:val="28"/>
          <w:lang w:val="uk-UA"/>
        </w:rPr>
        <w:t>, здатністю вчитися і оволодівати сучасними знаннями.</w:t>
      </w:r>
      <w:r w:rsidR="00ED26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Дисципліна також забезпечує </w:t>
      </w:r>
      <w:r w:rsidR="00ED2691" w:rsidRPr="005411A0">
        <w:rPr>
          <w:rFonts w:ascii="Times New Roman" w:hAnsi="Times New Roman" w:cs="Times New Roman"/>
          <w:sz w:val="28"/>
          <w:szCs w:val="28"/>
          <w:lang w:val="uk-UA"/>
        </w:rPr>
        <w:t>розширення політичної свідомості і культури здобувачів вищої освіти, їх ціннісних орієнтацій та настанов, сприяє формуванню їх активної громадянської позиції.</w:t>
      </w:r>
    </w:p>
    <w:p w:rsidR="00942B47" w:rsidRDefault="00942B47" w:rsidP="00942B47">
      <w:pPr>
        <w:shd w:val="clear" w:color="auto" w:fill="FFFFFF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6F5F67">
        <w:rPr>
          <w:rFonts w:ascii="Times New Roman" w:hAnsi="Times New Roman"/>
          <w:sz w:val="28"/>
          <w:szCs w:val="28"/>
          <w:lang w:val="uk-UA" w:eastAsia="uk-UA"/>
        </w:rPr>
        <w:t>Курс р</w:t>
      </w:r>
      <w:r w:rsidR="00ED2691">
        <w:rPr>
          <w:rFonts w:ascii="Times New Roman" w:hAnsi="Times New Roman"/>
          <w:sz w:val="28"/>
          <w:szCs w:val="28"/>
          <w:lang w:val="uk-UA" w:eastAsia="uk-UA"/>
        </w:rPr>
        <w:t>озрахований на студентів 2-го року</w:t>
      </w:r>
      <w:r w:rsidRPr="006F5F67">
        <w:rPr>
          <w:rFonts w:ascii="Times New Roman" w:hAnsi="Times New Roman"/>
          <w:sz w:val="28"/>
          <w:szCs w:val="28"/>
          <w:lang w:val="uk-UA" w:eastAsia="uk-UA"/>
        </w:rPr>
        <w:t xml:space="preserve"> навчання бакалаврськ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ої </w:t>
      </w:r>
      <w:r w:rsidRPr="006F5F67">
        <w:rPr>
          <w:rFonts w:ascii="Times New Roman" w:hAnsi="Times New Roman"/>
          <w:sz w:val="28"/>
          <w:szCs w:val="28"/>
          <w:lang w:val="uk-UA" w:eastAsia="uk-UA"/>
        </w:rPr>
        <w:t>програм</w:t>
      </w:r>
      <w:r>
        <w:rPr>
          <w:rFonts w:ascii="Times New Roman" w:hAnsi="Times New Roman"/>
          <w:sz w:val="28"/>
          <w:szCs w:val="28"/>
          <w:lang w:val="uk-UA" w:eastAsia="uk-UA"/>
        </w:rPr>
        <w:t>и</w:t>
      </w:r>
      <w:r w:rsidR="00ED2691">
        <w:rPr>
          <w:rFonts w:ascii="Times New Roman" w:hAnsi="Times New Roman"/>
          <w:sz w:val="28"/>
          <w:szCs w:val="28"/>
          <w:lang w:val="uk-UA" w:eastAsia="uk-UA"/>
        </w:rPr>
        <w:t>, вивчається протягом 2</w:t>
      </w:r>
      <w:r w:rsidRPr="006F5F67">
        <w:rPr>
          <w:rFonts w:ascii="Times New Roman" w:hAnsi="Times New Roman"/>
          <w:sz w:val="28"/>
          <w:szCs w:val="28"/>
          <w:lang w:val="uk-UA" w:eastAsia="uk-UA"/>
        </w:rPr>
        <w:t>-х семестрів і передбачає</w:t>
      </w:r>
      <w:r w:rsidRPr="00D13B80">
        <w:rPr>
          <w:rFonts w:ascii="Times New Roman" w:hAnsi="Times New Roman"/>
          <w:sz w:val="28"/>
          <w:szCs w:val="28"/>
          <w:lang w:eastAsia="uk-UA"/>
        </w:rPr>
        <w:t> </w:t>
      </w:r>
      <w:r w:rsidRPr="006F5F67">
        <w:rPr>
          <w:rFonts w:ascii="Times New Roman" w:hAnsi="Times New Roman"/>
          <w:sz w:val="28"/>
          <w:szCs w:val="28"/>
          <w:lang w:val="uk-UA" w:eastAsia="uk-UA"/>
        </w:rPr>
        <w:t>залік</w:t>
      </w:r>
      <w:r w:rsidRPr="00D13B80">
        <w:rPr>
          <w:rFonts w:ascii="Times New Roman" w:hAnsi="Times New Roman"/>
          <w:sz w:val="28"/>
          <w:szCs w:val="28"/>
          <w:lang w:eastAsia="uk-UA"/>
        </w:rPr>
        <w:t> </w:t>
      </w:r>
      <w:r w:rsidRPr="006F5F67">
        <w:rPr>
          <w:rFonts w:ascii="Times New Roman" w:hAnsi="Times New Roman"/>
          <w:sz w:val="28"/>
          <w:szCs w:val="28"/>
          <w:lang w:val="uk-UA" w:eastAsia="uk-UA"/>
        </w:rPr>
        <w:t xml:space="preserve">наприкінці </w:t>
      </w:r>
      <w:r>
        <w:rPr>
          <w:rFonts w:ascii="Times New Roman" w:hAnsi="Times New Roman"/>
          <w:sz w:val="28"/>
          <w:szCs w:val="28"/>
          <w:lang w:val="uk-UA" w:eastAsia="uk-UA"/>
        </w:rPr>
        <w:t>кожного</w:t>
      </w:r>
      <w:r w:rsidRPr="006F5F67">
        <w:rPr>
          <w:rFonts w:ascii="Times New Roman" w:hAnsi="Times New Roman"/>
          <w:sz w:val="28"/>
          <w:szCs w:val="28"/>
          <w:lang w:val="uk-UA" w:eastAsia="uk-UA"/>
        </w:rPr>
        <w:t xml:space="preserve"> семестру.</w:t>
      </w:r>
    </w:p>
    <w:p w:rsidR="00D320DF" w:rsidRDefault="00D320DF" w:rsidP="00942B47">
      <w:pPr>
        <w:shd w:val="clear" w:color="auto" w:fill="FFFFFF"/>
        <w:ind w:firstLine="426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D320DF">
        <w:rPr>
          <w:rFonts w:ascii="Times New Roman" w:hAnsi="Times New Roman"/>
          <w:b/>
          <w:sz w:val="28"/>
          <w:szCs w:val="28"/>
          <w:lang w:val="uk-UA" w:eastAsia="uk-UA"/>
        </w:rPr>
        <w:t>Компетентності, що формуються під час опанування навчальним матеріалом курсу:</w:t>
      </w:r>
    </w:p>
    <w:p w:rsidR="007D4CE5" w:rsidRDefault="007D4CE5" w:rsidP="007D4CE5">
      <w:pPr>
        <w:shd w:val="clear" w:color="auto" w:fill="FFFFFF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ЗК 1. Здатність застосовувати знання у практичних ситуаціях.</w:t>
      </w:r>
    </w:p>
    <w:p w:rsidR="007D4CE5" w:rsidRDefault="007D4CE5" w:rsidP="007D4CE5">
      <w:pPr>
        <w:shd w:val="clear" w:color="auto" w:fill="FFFFFF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ЗК 4. Здатність вчитися і оволодівати сучасними знаннями.</w:t>
      </w:r>
    </w:p>
    <w:p w:rsidR="007D4CE5" w:rsidRPr="007F2A71" w:rsidRDefault="007D4CE5" w:rsidP="007D4CE5">
      <w:pPr>
        <w:shd w:val="clear" w:color="auto" w:fill="FFFFFF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СК 12. Здатність до особистісного та професійного самовдосконалення, навчання та саморозвитку.</w:t>
      </w:r>
    </w:p>
    <w:p w:rsidR="000B5B33" w:rsidRPr="005411A0" w:rsidRDefault="000845D4" w:rsidP="000B5B33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F5F6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2. </w:t>
      </w:r>
      <w:r w:rsidRPr="006F5F6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 xml:space="preserve">Мета та </w:t>
      </w:r>
      <w:r w:rsidR="0095261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завдання (</w:t>
      </w:r>
      <w:r w:rsidRPr="006F5F6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цілі</w:t>
      </w:r>
      <w:r w:rsidR="0095261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)</w:t>
      </w:r>
      <w:r w:rsidRPr="006F5F6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курсу - </w:t>
      </w:r>
      <w:r w:rsidR="00942B47"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опанування дисципліни в контексті підготовки бакалаврів </w:t>
      </w:r>
      <w:r w:rsidR="00942B47" w:rsidRPr="001741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полягає </w:t>
      </w:r>
      <w:r w:rsidR="00942B47"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>у формуванні іншомовної комунікативної компетентності у межах сфер і тем, окреслених навчальною програмою</w:t>
      </w:r>
      <w:r w:rsidR="00480F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42B47"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забезпечення ефективного спілкування в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>повсякденному</w:t>
      </w:r>
      <w:r w:rsidR="00480F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42B47"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професійному середовищі у відповідності до 3агальноєвропейських рекомендацій з </w:t>
      </w:r>
      <w:proofErr w:type="spellStart"/>
      <w:r w:rsidR="00942B47"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>мовної</w:t>
      </w:r>
      <w:proofErr w:type="spellEnd"/>
      <w:r w:rsidR="00942B47"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освіти та типової програми з англійської мови для професійного спілк</w:t>
      </w:r>
      <w:r w:rsidR="00E10203"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>ування, яка встановила рівень В1</w:t>
      </w:r>
      <w:r w:rsidR="00E10203">
        <w:rPr>
          <w:rFonts w:ascii="Times New Roman" w:eastAsia="Times New Roman" w:hAnsi="Times New Roman" w:cs="Times New Roman"/>
          <w:sz w:val="28"/>
          <w:szCs w:val="28"/>
          <w:lang w:val="uk-UA"/>
        </w:rPr>
        <w:t>+</w:t>
      </w:r>
      <w:r w:rsidR="00942B47"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("незалежний користувач") як мінімально прийнятний рівень володіння</w:t>
      </w:r>
      <w:r w:rsidR="000B5B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іноземною мовою для бакалаврів, в </w:t>
      </w:r>
      <w:r w:rsidR="000B5B33">
        <w:rPr>
          <w:rFonts w:ascii="Times New Roman" w:hAnsi="Times New Roman" w:cs="Times New Roman"/>
          <w:sz w:val="28"/>
          <w:szCs w:val="28"/>
          <w:lang w:val="uk-UA"/>
        </w:rPr>
        <w:t>ознайомленні</w:t>
      </w:r>
      <w:r w:rsidR="000B5B33" w:rsidRPr="005411A0">
        <w:rPr>
          <w:rFonts w:ascii="Times New Roman" w:hAnsi="Times New Roman" w:cs="Times New Roman"/>
          <w:sz w:val="28"/>
          <w:szCs w:val="28"/>
          <w:lang w:val="uk-UA"/>
        </w:rPr>
        <w:t xml:space="preserve"> здобувачів вищої освіти з особливостями виникнення, розвитку і трансформації </w:t>
      </w:r>
      <w:r w:rsidR="000B5B33">
        <w:rPr>
          <w:rFonts w:ascii="Times New Roman" w:hAnsi="Times New Roman" w:cs="Times New Roman"/>
          <w:sz w:val="28"/>
          <w:szCs w:val="28"/>
          <w:lang w:val="uk-UA"/>
        </w:rPr>
        <w:t>європейської інтеграції; у навчанні</w:t>
      </w:r>
      <w:r w:rsidR="000B5B33" w:rsidRPr="005411A0">
        <w:rPr>
          <w:rFonts w:ascii="Times New Roman" w:hAnsi="Times New Roman" w:cs="Times New Roman"/>
          <w:sz w:val="28"/>
          <w:szCs w:val="28"/>
          <w:lang w:val="uk-UA"/>
        </w:rPr>
        <w:t xml:space="preserve"> аналізувати проблеми євроінтеграції та сучасної співпраці України</w:t>
      </w:r>
      <w:r w:rsidR="000B5B33">
        <w:rPr>
          <w:rFonts w:ascii="Times New Roman" w:hAnsi="Times New Roman" w:cs="Times New Roman"/>
          <w:sz w:val="28"/>
          <w:szCs w:val="28"/>
          <w:lang w:val="uk-UA"/>
        </w:rPr>
        <w:t xml:space="preserve"> з країнами Європейського Союзу та </w:t>
      </w:r>
      <w:r w:rsidR="000B5B33" w:rsidRPr="005411A0">
        <w:rPr>
          <w:rFonts w:ascii="Times New Roman" w:hAnsi="Times New Roman" w:cs="Times New Roman"/>
          <w:sz w:val="28"/>
          <w:szCs w:val="28"/>
          <w:lang w:val="uk-UA"/>
        </w:rPr>
        <w:t>перспективи її вступу до ЄС</w:t>
      </w:r>
      <w:r w:rsidR="000B5B3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42B47" w:rsidRDefault="00942B47" w:rsidP="00942B47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Основними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завданнями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C3906">
        <w:rPr>
          <w:rFonts w:ascii="Times New Roman" w:eastAsia="Times New Roman" w:hAnsi="Times New Roman" w:cs="Times New Roman"/>
          <w:sz w:val="28"/>
          <w:szCs w:val="28"/>
        </w:rPr>
        <w:t>дисципліни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 є</w:t>
      </w:r>
      <w:proofErr w:type="gramEnd"/>
      <w:r w:rsidRPr="00CC390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42B47" w:rsidRPr="00CC3906" w:rsidRDefault="00942B47" w:rsidP="00942B47">
      <w:pPr>
        <w:pStyle w:val="ab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розвиток умінь та навичок аудіювання, читання, говоріння і письма та вдосконалення розуміння англійського усного та письмового мовлення на основі автентичних адаптованих під рівень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Intermediat</w:t>
      </w:r>
      <w:r w:rsidR="00E10203"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spellEnd"/>
      <w:r w:rsidR="00E10203"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(В1</w:t>
      </w:r>
      <w:r w:rsidR="00E10203">
        <w:rPr>
          <w:rFonts w:ascii="Times New Roman" w:eastAsia="Times New Roman" w:hAnsi="Times New Roman" w:cs="Times New Roman"/>
          <w:sz w:val="28"/>
          <w:szCs w:val="28"/>
          <w:lang w:val="uk-UA"/>
        </w:rPr>
        <w:t>+</w:t>
      </w:r>
      <w:r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>) та неадаптованих, але відповідних за рівнем складності матеріалів за визначеною тематикою;</w:t>
      </w:r>
    </w:p>
    <w:p w:rsidR="00942B47" w:rsidRPr="00CC3906" w:rsidRDefault="00942B47" w:rsidP="00942B47">
      <w:pPr>
        <w:pStyle w:val="ab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формування</w:t>
      </w:r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здібностей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самооцінювання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взаємооцінювання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здатності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самостійного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42B47" w:rsidRPr="00CC3906" w:rsidRDefault="00942B47" w:rsidP="00ED2691">
      <w:pPr>
        <w:pStyle w:val="ab"/>
        <w:numPr>
          <w:ilvl w:val="0"/>
          <w:numId w:val="15"/>
        </w:numPr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сприяння становленню критичного самоусвідомлення та вмінь спілкуватися і робити вагомий внесок в </w:t>
      </w:r>
      <w:proofErr w:type="spellStart"/>
      <w:r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>інтеркультурне</w:t>
      </w:r>
      <w:proofErr w:type="spellEnd"/>
      <w:r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освітнє середовище вищої школи, що перебуває у стані постійних змін;</w:t>
      </w:r>
    </w:p>
    <w:p w:rsidR="00942B47" w:rsidRDefault="00942B47" w:rsidP="00942B47">
      <w:pPr>
        <w:pStyle w:val="ab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досягнення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широкого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розуміння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важливих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різнопланових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міжнародних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80F24">
        <w:rPr>
          <w:rFonts w:ascii="Times New Roman" w:eastAsia="Times New Roman" w:hAnsi="Times New Roman" w:cs="Times New Roman"/>
          <w:sz w:val="28"/>
          <w:szCs w:val="28"/>
        </w:rPr>
        <w:t>оціокультурних</w:t>
      </w:r>
      <w:proofErr w:type="spellEnd"/>
      <w:r w:rsidR="00480F24">
        <w:rPr>
          <w:rFonts w:ascii="Times New Roman" w:eastAsia="Times New Roman" w:hAnsi="Times New Roman" w:cs="Times New Roman"/>
          <w:sz w:val="28"/>
          <w:szCs w:val="28"/>
        </w:rPr>
        <w:t xml:space="preserve"> проблем</w:t>
      </w:r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для того</w:t>
      </w:r>
      <w:r w:rsidR="00480F24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щоб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діяти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належним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чином у культурному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розмаїтті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9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повсякденних та </w:t>
      </w:r>
      <w:proofErr w:type="spellStart"/>
      <w:r w:rsidR="00ED2691">
        <w:rPr>
          <w:rFonts w:ascii="Times New Roman" w:eastAsia="Times New Roman" w:hAnsi="Times New Roman" w:cs="Times New Roman"/>
          <w:sz w:val="28"/>
          <w:szCs w:val="28"/>
        </w:rPr>
        <w:t>професійних</w:t>
      </w:r>
      <w:proofErr w:type="spellEnd"/>
      <w:r w:rsidR="00ED26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D2691">
        <w:rPr>
          <w:rFonts w:ascii="Times New Roman" w:eastAsia="Times New Roman" w:hAnsi="Times New Roman" w:cs="Times New Roman"/>
          <w:sz w:val="28"/>
          <w:szCs w:val="28"/>
        </w:rPr>
        <w:t>ситуацій</w:t>
      </w:r>
      <w:proofErr w:type="spellEnd"/>
      <w:r w:rsidR="00ED269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D2691" w:rsidRPr="00176A22" w:rsidRDefault="00ED2691" w:rsidP="00ED2691">
      <w:pPr>
        <w:pStyle w:val="ab"/>
        <w:numPr>
          <w:ilvl w:val="0"/>
          <w:numId w:val="15"/>
        </w:numPr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411A0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витоків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інтеграційних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 у</w:t>
      </w:r>
      <w:r w:rsidRPr="005411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післявоєнній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Європі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європейських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інтеграційних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утворення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Європейського</w:t>
      </w:r>
      <w:proofErr w:type="spellEnd"/>
      <w:r w:rsidRPr="005411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11A0">
        <w:rPr>
          <w:rFonts w:ascii="Times New Roman" w:hAnsi="Times New Roman" w:cs="Times New Roman"/>
          <w:sz w:val="28"/>
          <w:szCs w:val="28"/>
        </w:rPr>
        <w:t xml:space="preserve">Союзу,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розширення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трансформації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>;</w:t>
      </w:r>
    </w:p>
    <w:p w:rsidR="00ED2691" w:rsidRPr="00176A22" w:rsidRDefault="00ED2691" w:rsidP="00ED2691">
      <w:pPr>
        <w:pStyle w:val="ab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вивчення </w:t>
      </w:r>
      <w:proofErr w:type="spellStart"/>
      <w:r w:rsidRPr="00176A22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176A22">
        <w:rPr>
          <w:rFonts w:ascii="Times New Roman" w:hAnsi="Times New Roman" w:cs="Times New Roman"/>
          <w:sz w:val="28"/>
          <w:szCs w:val="28"/>
        </w:rPr>
        <w:t xml:space="preserve"> моделей </w:t>
      </w:r>
      <w:proofErr w:type="spellStart"/>
      <w:r w:rsidRPr="00176A22">
        <w:rPr>
          <w:rFonts w:ascii="Times New Roman" w:hAnsi="Times New Roman" w:cs="Times New Roman"/>
          <w:sz w:val="28"/>
          <w:szCs w:val="28"/>
        </w:rPr>
        <w:t>європейської</w:t>
      </w:r>
      <w:proofErr w:type="spellEnd"/>
      <w:r w:rsidRPr="00176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A22">
        <w:rPr>
          <w:rFonts w:ascii="Times New Roman" w:hAnsi="Times New Roman" w:cs="Times New Roman"/>
          <w:sz w:val="28"/>
          <w:szCs w:val="28"/>
        </w:rPr>
        <w:t>політичної</w:t>
      </w:r>
      <w:proofErr w:type="spellEnd"/>
      <w:r w:rsidRPr="00176A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76A22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176A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A22">
        <w:rPr>
          <w:rFonts w:ascii="Times New Roman" w:hAnsi="Times New Roman" w:cs="Times New Roman"/>
          <w:sz w:val="28"/>
          <w:szCs w:val="28"/>
        </w:rPr>
        <w:t>провідних</w:t>
      </w:r>
      <w:proofErr w:type="spellEnd"/>
      <w:r w:rsidRPr="00176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A22">
        <w:rPr>
          <w:rFonts w:ascii="Times New Roman" w:hAnsi="Times New Roman" w:cs="Times New Roman"/>
          <w:sz w:val="28"/>
          <w:szCs w:val="28"/>
        </w:rPr>
        <w:t>положень</w:t>
      </w:r>
      <w:proofErr w:type="spellEnd"/>
      <w:r w:rsidRPr="00176A22">
        <w:rPr>
          <w:rFonts w:ascii="Times New Roman" w:hAnsi="Times New Roman" w:cs="Times New Roman"/>
          <w:sz w:val="28"/>
          <w:szCs w:val="28"/>
        </w:rPr>
        <w:t xml:space="preserve"> Договору про </w:t>
      </w:r>
      <w:proofErr w:type="spellStart"/>
      <w:r w:rsidRPr="00176A22">
        <w:rPr>
          <w:rFonts w:ascii="Times New Roman" w:hAnsi="Times New Roman" w:cs="Times New Roman"/>
          <w:sz w:val="28"/>
          <w:szCs w:val="28"/>
        </w:rPr>
        <w:t>запровадження</w:t>
      </w:r>
      <w:proofErr w:type="spellEnd"/>
      <w:r w:rsidRPr="00176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A22">
        <w:rPr>
          <w:rFonts w:ascii="Times New Roman" w:hAnsi="Times New Roman" w:cs="Times New Roman"/>
          <w:sz w:val="28"/>
          <w:szCs w:val="28"/>
        </w:rPr>
        <w:t>Конституції</w:t>
      </w:r>
      <w:proofErr w:type="spellEnd"/>
      <w:r w:rsidRPr="00176A2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76A22">
        <w:rPr>
          <w:rFonts w:ascii="Times New Roman" w:hAnsi="Times New Roman" w:cs="Times New Roman"/>
          <w:sz w:val="28"/>
          <w:szCs w:val="28"/>
        </w:rPr>
        <w:t>Європи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743B2" w:rsidRDefault="000845D4" w:rsidP="00942B47">
      <w:pPr>
        <w:spacing w:after="160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F5659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ab/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Формат </w:t>
      </w:r>
      <w:r w:rsidR="00F5659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навчальної дисципліни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proofErr w:type="spellStart"/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>Змішаний</w:t>
      </w:r>
      <w:proofErr w:type="spellEnd"/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>blended</w:t>
      </w:r>
      <w:proofErr w:type="spellEnd"/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 xml:space="preserve">) </w:t>
      </w:r>
    </w:p>
    <w:p w:rsidR="009151CA" w:rsidRPr="00F56593" w:rsidRDefault="000845D4" w:rsidP="009151CA">
      <w:pPr>
        <w:spacing w:before="204" w:after="240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</w:r>
      <w:proofErr w:type="spellStart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Результати</w:t>
      </w:r>
      <w:proofErr w:type="spellEnd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навчання</w:t>
      </w:r>
      <w:proofErr w:type="spellEnd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c"/>
        <w:tblW w:w="14600" w:type="dxa"/>
        <w:tblInd w:w="392" w:type="dxa"/>
        <w:tblLook w:val="04A0" w:firstRow="1" w:lastRow="0" w:firstColumn="1" w:lastColumn="0" w:noHBand="0" w:noVBand="1"/>
      </w:tblPr>
      <w:tblGrid>
        <w:gridCol w:w="5954"/>
        <w:gridCol w:w="8646"/>
      </w:tblGrid>
      <w:tr w:rsidR="009151CA" w:rsidRPr="003121CB" w:rsidTr="00D553AC">
        <w:trPr>
          <w:tblHeader/>
        </w:trPr>
        <w:tc>
          <w:tcPr>
            <w:tcW w:w="5954" w:type="dxa"/>
            <w:vAlign w:val="center"/>
          </w:tcPr>
          <w:p w:rsidR="009151CA" w:rsidRPr="003121CB" w:rsidRDefault="009151CA" w:rsidP="00D553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Очікувані результати </w:t>
            </w:r>
            <w:r w:rsidRPr="003121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навчання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(ПР)</w:t>
            </w:r>
          </w:p>
        </w:tc>
        <w:tc>
          <w:tcPr>
            <w:tcW w:w="8646" w:type="dxa"/>
            <w:vAlign w:val="center"/>
          </w:tcPr>
          <w:p w:rsidR="009151CA" w:rsidRPr="003121CB" w:rsidRDefault="009151CA" w:rsidP="00D553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121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Складові результатів навчання</w:t>
            </w:r>
          </w:p>
        </w:tc>
      </w:tr>
      <w:tr w:rsidR="009151CA" w:rsidRPr="005C6E23" w:rsidTr="00D553AC">
        <w:tc>
          <w:tcPr>
            <w:tcW w:w="5954" w:type="dxa"/>
          </w:tcPr>
          <w:p w:rsidR="007D4CE5" w:rsidRPr="009151CA" w:rsidRDefault="007D4CE5" w:rsidP="007D4CE5">
            <w:pPr>
              <w:tabs>
                <w:tab w:val="num" w:pos="0"/>
                <w:tab w:val="left" w:pos="284"/>
                <w:tab w:val="left" w:pos="567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 3. Здійснювати пошук інформації з різних джерел, у т. ч. з використанням інформаційно-комунікаційних технологій, для вирішення професійних завдань.</w:t>
            </w:r>
          </w:p>
          <w:p w:rsidR="009151CA" w:rsidRPr="00660F33" w:rsidRDefault="009151CA" w:rsidP="00BF1F31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646" w:type="dxa"/>
          </w:tcPr>
          <w:p w:rsidR="007D4CE5" w:rsidRPr="009151CA" w:rsidRDefault="009151CA" w:rsidP="007D4CE5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7D4CE5"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ПРН 3.1. Знання необхідного лінгвістичного діапазону англійської мови з достатнім лексичним та граматичним запасом для того, щоб чітко щось описувати, висловлювати свою точку зору й аргументувати її, використовуючи складні </w:t>
            </w:r>
            <w:proofErr w:type="spellStart"/>
            <w:r w:rsidR="007D4CE5"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мовні</w:t>
            </w:r>
            <w:proofErr w:type="spellEnd"/>
            <w:r w:rsidR="007D4CE5"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конструкції та відверто не підшукуючи слова.</w:t>
            </w:r>
          </w:p>
          <w:p w:rsidR="007D4CE5" w:rsidRPr="009151CA" w:rsidRDefault="007D4CE5" w:rsidP="007D4CE5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</w:t>
            </w:r>
            <w:r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3.2. Уміння читати з великою мірою незалежності, пристосовуючи стиль і швидкість читання до різних типів текстів та цілей, вибірково використовуючи відповідні довідкові матеріали.</w:t>
            </w:r>
          </w:p>
          <w:p w:rsidR="009151CA" w:rsidRPr="009151CA" w:rsidRDefault="007D4CE5" w:rsidP="007D4CE5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3.3. Здатність співпрацювати онлайн у групі задля виконання завдання, висуваючи та аргументуючи пропозиції, запитуючи роз’яснення та залагоджуючи можливі непорозуміння.</w:t>
            </w:r>
          </w:p>
        </w:tc>
      </w:tr>
      <w:tr w:rsidR="007D4CE5" w:rsidRPr="005C6E23" w:rsidTr="00D553AC">
        <w:tc>
          <w:tcPr>
            <w:tcW w:w="5954" w:type="dxa"/>
          </w:tcPr>
          <w:p w:rsidR="007D4CE5" w:rsidRPr="009151CA" w:rsidRDefault="007D4CE5" w:rsidP="007D4CE5">
            <w:pPr>
              <w:tabs>
                <w:tab w:val="num" w:pos="0"/>
                <w:tab w:val="left" w:pos="284"/>
                <w:tab w:val="left" w:pos="567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 13. Взаємодіяти, вступати у комунікацію, бути зрозумілим, толерантно ставитися до осіб, що мають інші </w:t>
            </w:r>
            <w:proofErr w:type="spellStart"/>
            <w:r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культуральні</w:t>
            </w:r>
            <w:proofErr w:type="spellEnd"/>
            <w:r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чи </w:t>
            </w:r>
            <w:proofErr w:type="spellStart"/>
            <w:r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гендерно</w:t>
            </w:r>
            <w:proofErr w:type="spellEnd"/>
            <w:r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-вікові відмінності.</w:t>
            </w:r>
          </w:p>
        </w:tc>
        <w:tc>
          <w:tcPr>
            <w:tcW w:w="8646" w:type="dxa"/>
          </w:tcPr>
          <w:p w:rsidR="007D4CE5" w:rsidRDefault="007D4CE5" w:rsidP="007D4CE5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13.1 Знання відмінностей між звичаями, звичками, правилами поводження, цінностями та ідеалами, характерними для власної спільноти та країни мови, що вивчається.</w:t>
            </w:r>
          </w:p>
          <w:p w:rsidR="007D4CE5" w:rsidRDefault="007D4CE5" w:rsidP="007D4CE5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13</w:t>
            </w:r>
            <w:r w:rsidRPr="00D105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.2. Уміння розуміти </w:t>
            </w:r>
            <w:r w:rsidRPr="007626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основну думку складних за змістом </w:t>
            </w:r>
            <w:r w:rsidRPr="007626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та структурою висловлень на конкретні та абстрактні теми, зокрема на ті, які відповідають обраному профілю, якщо мовлення нормативне</w:t>
            </w:r>
            <w:r w:rsidRPr="00D105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:rsidR="007D4CE5" w:rsidRPr="009151CA" w:rsidRDefault="007D4CE5" w:rsidP="007D4CE5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13.3</w:t>
            </w:r>
            <w:r w:rsidRPr="004C28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 Здатність спілкуватися досить вільно і спонтанно, що уможливлює безпроблемну регулярну взаємодію і тривалі відносини з досвідченими користувачами англійської мови; наголошувати на особистій значущості подій та досвіду, чітко пояснювати й обґрунтовувати власні переконання, наводячи відповідні аргументи.</w:t>
            </w:r>
          </w:p>
        </w:tc>
      </w:tr>
      <w:tr w:rsidR="007D4CE5" w:rsidRPr="007D4CE5" w:rsidTr="00D553AC">
        <w:tc>
          <w:tcPr>
            <w:tcW w:w="5954" w:type="dxa"/>
          </w:tcPr>
          <w:p w:rsidR="007D4CE5" w:rsidRPr="009151CA" w:rsidRDefault="007D4CE5" w:rsidP="007D4CE5">
            <w:pPr>
              <w:tabs>
                <w:tab w:val="num" w:pos="0"/>
                <w:tab w:val="left" w:pos="284"/>
                <w:tab w:val="left" w:pos="567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77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3377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15. </w:t>
            </w:r>
            <w:proofErr w:type="spellStart"/>
            <w:r w:rsidRPr="003377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Відповідально</w:t>
            </w:r>
            <w:proofErr w:type="spellEnd"/>
            <w:r w:rsidRPr="003377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ставитися до професійного самовдосконалення, навчання та саморозвитку.</w:t>
            </w:r>
          </w:p>
        </w:tc>
        <w:tc>
          <w:tcPr>
            <w:tcW w:w="8646" w:type="dxa"/>
          </w:tcPr>
          <w:p w:rsidR="007D4CE5" w:rsidRPr="00981F90" w:rsidRDefault="007D4CE5" w:rsidP="007D4CE5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15.1</w:t>
            </w:r>
            <w:r w:rsidRPr="00D105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 </w:t>
            </w:r>
            <w:r w:rsidRPr="00981F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Розуміння важливості оволодіння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англійською</w:t>
            </w:r>
            <w:r w:rsidRPr="00981F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мовою і потреби користуватися нею як засобом спілкування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D4CE5" w:rsidRPr="009151CA" w:rsidRDefault="007D4CE5" w:rsidP="007D4CE5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15.2</w:t>
            </w:r>
            <w:r w:rsidRPr="00D105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 Уміння </w:t>
            </w:r>
            <w:r w:rsidRPr="00FD3D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повідомляти новини та викладати власну думку у письмовій формі, зіставляючи її з думками інших людей.</w:t>
            </w:r>
          </w:p>
        </w:tc>
      </w:tr>
    </w:tbl>
    <w:p w:rsidR="00B743B2" w:rsidRPr="00D320DF" w:rsidRDefault="000845D4" w:rsidP="009151CA">
      <w:pPr>
        <w:spacing w:before="204" w:after="240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320D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5.   Обсяг курсу</w:t>
      </w:r>
    </w:p>
    <w:tbl>
      <w:tblPr>
        <w:tblStyle w:val="ac"/>
        <w:tblW w:w="0" w:type="auto"/>
        <w:tblInd w:w="279" w:type="dxa"/>
        <w:tblLook w:val="04A0" w:firstRow="1" w:lastRow="0" w:firstColumn="1" w:lastColumn="0" w:noHBand="0" w:noVBand="1"/>
      </w:tblPr>
      <w:tblGrid>
        <w:gridCol w:w="2904"/>
        <w:gridCol w:w="2527"/>
        <w:gridCol w:w="8977"/>
      </w:tblGrid>
      <w:tr w:rsidR="00A54EFC" w:rsidRPr="00D320DF" w:rsidTr="00552CA8">
        <w:tc>
          <w:tcPr>
            <w:tcW w:w="2904" w:type="dxa"/>
          </w:tcPr>
          <w:p w:rsidR="00A54EFC" w:rsidRPr="00A54EFC" w:rsidRDefault="007C1DAF" w:rsidP="007C1DA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r w:rsidR="00A54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ид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  <w:r w:rsidR="00A54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навчальних занять</w:t>
            </w:r>
          </w:p>
        </w:tc>
        <w:tc>
          <w:tcPr>
            <w:tcW w:w="2527" w:type="dxa"/>
          </w:tcPr>
          <w:p w:rsidR="00F55C57" w:rsidRDefault="00A54EFC" w:rsidP="00A54E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Кількість </w:t>
            </w:r>
          </w:p>
          <w:p w:rsidR="00A54EFC" w:rsidRPr="00A54EFC" w:rsidRDefault="00F55C57" w:rsidP="00A54E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  <w:r w:rsidR="00A54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один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(кредитів)</w:t>
            </w:r>
          </w:p>
        </w:tc>
        <w:tc>
          <w:tcPr>
            <w:tcW w:w="8977" w:type="dxa"/>
          </w:tcPr>
          <w:p w:rsidR="00A54EFC" w:rsidRPr="00A54EFC" w:rsidRDefault="00A54EFC" w:rsidP="00E23DC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Форм</w:t>
            </w:r>
            <w:r w:rsidR="00E23D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и поточного та підсумкового контролю</w:t>
            </w:r>
          </w:p>
        </w:tc>
      </w:tr>
      <w:tr w:rsidR="00ED2691" w:rsidRPr="00D320DF" w:rsidTr="00552CA8">
        <w:tc>
          <w:tcPr>
            <w:tcW w:w="2904" w:type="dxa"/>
          </w:tcPr>
          <w:p w:rsidR="00ED2691" w:rsidRPr="00ED2691" w:rsidRDefault="00ED2691" w:rsidP="007C1D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D269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Лекції</w:t>
            </w:r>
          </w:p>
        </w:tc>
        <w:tc>
          <w:tcPr>
            <w:tcW w:w="2527" w:type="dxa"/>
          </w:tcPr>
          <w:p w:rsidR="00ED2691" w:rsidRPr="00ED2691" w:rsidRDefault="00ED2691" w:rsidP="00A54E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977" w:type="dxa"/>
          </w:tcPr>
          <w:p w:rsidR="00ED2691" w:rsidRPr="00ED2691" w:rsidRDefault="00ED2691" w:rsidP="00ED269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D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тестування</w:t>
            </w:r>
          </w:p>
        </w:tc>
      </w:tr>
      <w:tr w:rsidR="00A54EFC" w:rsidTr="00552CA8">
        <w:tc>
          <w:tcPr>
            <w:tcW w:w="2904" w:type="dxa"/>
          </w:tcPr>
          <w:p w:rsidR="00A54EFC" w:rsidRPr="00A54EFC" w:rsidRDefault="00A54EFC" w:rsidP="00A54E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Практичні заняття</w:t>
            </w:r>
          </w:p>
        </w:tc>
        <w:tc>
          <w:tcPr>
            <w:tcW w:w="2527" w:type="dxa"/>
          </w:tcPr>
          <w:p w:rsidR="00A54EFC" w:rsidRPr="00A54EFC" w:rsidRDefault="00ED2691" w:rsidP="00364F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88</w:t>
            </w:r>
          </w:p>
        </w:tc>
        <w:tc>
          <w:tcPr>
            <w:tcW w:w="8977" w:type="dxa"/>
          </w:tcPr>
          <w:p w:rsidR="00A54EFC" w:rsidRPr="00E23DCC" w:rsidRDefault="00DF4EFA" w:rsidP="00DF4EF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модульні роботи</w:t>
            </w:r>
          </w:p>
        </w:tc>
      </w:tr>
      <w:tr w:rsidR="00E23DCC" w:rsidTr="00552CA8">
        <w:tc>
          <w:tcPr>
            <w:tcW w:w="2904" w:type="dxa"/>
          </w:tcPr>
          <w:p w:rsidR="00E23DCC" w:rsidRPr="00A54EFC" w:rsidRDefault="00E23DCC" w:rsidP="00E23D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Самостійна робота</w:t>
            </w:r>
          </w:p>
        </w:tc>
        <w:tc>
          <w:tcPr>
            <w:tcW w:w="2527" w:type="dxa"/>
          </w:tcPr>
          <w:p w:rsidR="00E23DCC" w:rsidRPr="00A54EFC" w:rsidRDefault="00DF4EFA" w:rsidP="00364F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ED269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9A066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977" w:type="dxa"/>
          </w:tcPr>
          <w:p w:rsidR="00E23DCC" w:rsidRPr="00E23DCC" w:rsidRDefault="000B51F4" w:rsidP="00FE155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23D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тестування</w:t>
            </w:r>
          </w:p>
        </w:tc>
      </w:tr>
      <w:tr w:rsidR="00E23DCC" w:rsidTr="00552CA8">
        <w:tc>
          <w:tcPr>
            <w:tcW w:w="2904" w:type="dxa"/>
          </w:tcPr>
          <w:p w:rsidR="00E23DCC" w:rsidRPr="001B00BA" w:rsidRDefault="00E23DCC" w:rsidP="00E23DCC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B00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  <w:r w:rsidRPr="001B00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ього</w:t>
            </w:r>
          </w:p>
        </w:tc>
        <w:tc>
          <w:tcPr>
            <w:tcW w:w="2527" w:type="dxa"/>
          </w:tcPr>
          <w:p w:rsidR="00E23DCC" w:rsidRDefault="00ED2691" w:rsidP="00364F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210 </w:t>
            </w:r>
            <w:r w:rsidR="00DF4E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  <w:r w:rsidR="00D13B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кредитів</w:t>
            </w:r>
            <w:r w:rsidR="00E23D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8977" w:type="dxa"/>
          </w:tcPr>
          <w:p w:rsidR="00E23DCC" w:rsidRPr="00E23DCC" w:rsidRDefault="00E23DCC" w:rsidP="00D13B8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Підсумковий контроль: залік</w:t>
            </w:r>
          </w:p>
        </w:tc>
      </w:tr>
    </w:tbl>
    <w:p w:rsidR="00A72C1D" w:rsidRDefault="00A72C1D" w:rsidP="00A72C1D">
      <w:pPr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72C1D" w:rsidRPr="005E43F9" w:rsidRDefault="000845D4" w:rsidP="00A72C1D">
      <w:pPr>
        <w:spacing w:after="240"/>
        <w:ind w:firstLine="284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E43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6. Ознаки </w:t>
      </w:r>
      <w:r w:rsidR="005E43F9" w:rsidRPr="005E43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навчальної дисципліни</w:t>
      </w:r>
      <w:r w:rsidRPr="005E43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</w:p>
    <w:tbl>
      <w:tblPr>
        <w:tblStyle w:val="a7"/>
        <w:tblW w:w="1453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481"/>
        <w:gridCol w:w="1559"/>
        <w:gridCol w:w="1560"/>
        <w:gridCol w:w="6570"/>
        <w:gridCol w:w="2360"/>
      </w:tblGrid>
      <w:tr w:rsidR="005E43F9" w:rsidRPr="002F7C37" w:rsidTr="004849B2">
        <w:trPr>
          <w:trHeight w:val="740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Навчальний р</w:t>
            </w:r>
            <w:r w:rsidR="00C16F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ік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Курс</w:t>
            </w:r>
          </w:p>
          <w:p w:rsidR="005E43F9" w:rsidRPr="002F7C37" w:rsidRDefault="005E43F9" w:rsidP="004849B2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(рік навчання)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Pr="002F7C37" w:rsidRDefault="005E43F9" w:rsidP="004849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Спеціальність (спеціаліз</w:t>
            </w:r>
            <w:r w:rsidR="002F7C37"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ція)</w:t>
            </w:r>
            <w:r w:rsidR="00FD4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,</w:t>
            </w:r>
          </w:p>
          <w:p w:rsidR="00FD423F" w:rsidRDefault="00FE155F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</w:t>
            </w:r>
            <w:r w:rsidR="00FD4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світня програма </w:t>
            </w:r>
          </w:p>
          <w:p w:rsidR="00FD423F" w:rsidRPr="002F7C37" w:rsidRDefault="00FD423F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(за необхідністю)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Нормативн</w:t>
            </w:r>
            <w:r w:rsidR="002F7C37"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а/</w:t>
            </w:r>
          </w:p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вибірков</w:t>
            </w:r>
            <w:r w:rsidR="00FD4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</w:tr>
      <w:tr w:rsidR="005E43F9" w:rsidRPr="002F7C37" w:rsidTr="006B5FAD">
        <w:trPr>
          <w:trHeight w:val="419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0C3267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2023/2024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ED2691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ED2691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="00FD42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(осінь)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A72C1D" w:rsidRDefault="007D4CE5" w:rsidP="001C4CEC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053 Психологія</w:t>
            </w:r>
            <w:r w:rsidR="00F0694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5E43F9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нормативн</w:t>
            </w:r>
            <w:r w:rsidR="006D6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(Н)</w:t>
            </w:r>
          </w:p>
        </w:tc>
      </w:tr>
      <w:tr w:rsidR="004849B2" w:rsidRPr="002F7C37" w:rsidTr="006B5FAD">
        <w:trPr>
          <w:trHeight w:val="371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Default="000C3267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2023/2024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ED2691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ED2691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="004849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(весна)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A72C1D" w:rsidRDefault="007D4CE5" w:rsidP="006B5FAD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053 Психологія</w:t>
            </w:r>
            <w:r w:rsidR="00F0694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4849B2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нормативн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(Н)</w:t>
            </w:r>
          </w:p>
        </w:tc>
      </w:tr>
    </w:tbl>
    <w:p w:rsidR="00B743B2" w:rsidRDefault="00B743B2" w:rsidP="006B5FAD">
      <w:pPr>
        <w:spacing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43B2" w:rsidRDefault="000845D4" w:rsidP="00147D8A">
      <w:pPr>
        <w:spacing w:after="16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D18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7. </w:t>
      </w:r>
      <w:proofErr w:type="spellStart"/>
      <w:r w:rsidRPr="00ED18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Пререквізити</w:t>
      </w:r>
      <w:proofErr w:type="spellEnd"/>
      <w:r w:rsidRPr="00ED18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- </w:t>
      </w:r>
      <w:r w:rsidR="004849B2">
        <w:rPr>
          <w:rFonts w:ascii="Times New Roman" w:hAnsi="Times New Roman" w:cs="Times New Roman"/>
          <w:sz w:val="28"/>
          <w:szCs w:val="28"/>
          <w:lang w:val="uk-UA" w:eastAsia="uk-UA"/>
        </w:rPr>
        <w:t>а</w:t>
      </w:r>
      <w:r w:rsidR="004849B2" w:rsidRPr="004849B2">
        <w:rPr>
          <w:rFonts w:ascii="Times New Roman" w:hAnsi="Times New Roman" w:cs="Times New Roman"/>
          <w:sz w:val="28"/>
          <w:szCs w:val="28"/>
          <w:lang w:val="uk-UA" w:eastAsia="uk-UA"/>
        </w:rPr>
        <w:t>нглійська мова (в обсязі шкільної програми)</w:t>
      </w:r>
    </w:p>
    <w:p w:rsidR="00FD423F" w:rsidRDefault="001E697F" w:rsidP="006B5FAD">
      <w:pPr>
        <w:spacing w:line="240" w:lineRule="auto"/>
        <w:ind w:left="709" w:hanging="360"/>
        <w:jc w:val="both"/>
        <w:rPr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Постреквізити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– </w:t>
      </w:r>
      <w:r w:rsidR="004849B2">
        <w:rPr>
          <w:rFonts w:ascii="Times New Roman" w:hAnsi="Times New Roman" w:cs="Times New Roman"/>
          <w:sz w:val="28"/>
          <w:szCs w:val="28"/>
          <w:lang w:val="uk-UA" w:eastAsia="uk-UA"/>
        </w:rPr>
        <w:t>і</w:t>
      </w:r>
      <w:r w:rsidR="004849B2" w:rsidRPr="004849B2">
        <w:rPr>
          <w:rFonts w:ascii="Times New Roman" w:hAnsi="Times New Roman" w:cs="Times New Roman"/>
          <w:sz w:val="28"/>
          <w:szCs w:val="28"/>
          <w:lang w:val="uk-UA" w:eastAsia="uk-UA"/>
        </w:rPr>
        <w:t>ноземна мова</w:t>
      </w:r>
      <w:r w:rsidR="009A066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41760F">
        <w:rPr>
          <w:rFonts w:ascii="Times New Roman" w:hAnsi="Times New Roman" w:cs="Times New Roman"/>
          <w:sz w:val="28"/>
          <w:szCs w:val="28"/>
          <w:lang w:eastAsia="uk-UA"/>
        </w:rPr>
        <w:t>професійно</w:t>
      </w:r>
      <w:proofErr w:type="spellEnd"/>
      <w:r w:rsidR="0041760F">
        <w:rPr>
          <w:rFonts w:ascii="Times New Roman" w:hAnsi="Times New Roman" w:cs="Times New Roman"/>
          <w:sz w:val="28"/>
          <w:szCs w:val="28"/>
          <w:lang w:eastAsia="uk-UA"/>
        </w:rPr>
        <w:t>-</w:t>
      </w:r>
      <w:r w:rsidR="0041760F" w:rsidRPr="0041760F">
        <w:rPr>
          <w:rFonts w:ascii="Times New Roman" w:hAnsi="Times New Roman" w:cs="Times New Roman"/>
          <w:sz w:val="28"/>
          <w:szCs w:val="28"/>
          <w:lang w:val="uk-UA" w:eastAsia="uk-UA"/>
        </w:rPr>
        <w:t>ділового</w:t>
      </w:r>
      <w:r w:rsidR="004849B2" w:rsidRPr="004849B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спілкування (Англійська)</w:t>
      </w:r>
    </w:p>
    <w:p w:rsidR="006B5FAD" w:rsidRDefault="006B5FAD" w:rsidP="006B5FAD">
      <w:pPr>
        <w:spacing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6B5FAD">
        <w:rPr>
          <w:rFonts w:ascii="Times New Roman" w:eastAsia="Times New Roman" w:hAnsi="Times New Roman" w:cs="Times New Roman"/>
          <w:sz w:val="28"/>
          <w:szCs w:val="28"/>
          <w:lang w:val="uk-UA"/>
        </w:rPr>
        <w:t>ді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лова іноземна мова (Англійська)</w:t>
      </w:r>
    </w:p>
    <w:p w:rsidR="006B5FAD" w:rsidRPr="006B5FAD" w:rsidRDefault="006B5FAD" w:rsidP="006B5FAD">
      <w:pPr>
        <w:spacing w:line="240" w:lineRule="auto"/>
        <w:ind w:left="709" w:hanging="360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</w:t>
      </w:r>
    </w:p>
    <w:p w:rsidR="004849B2" w:rsidRDefault="001E697F" w:rsidP="004849B2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>Технічне</w:t>
      </w:r>
      <w:proofErr w:type="spellEnd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 й </w:t>
      </w:r>
      <w:proofErr w:type="spellStart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>програмне</w:t>
      </w:r>
      <w:proofErr w:type="spellEnd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>забезпечення</w:t>
      </w:r>
      <w:proofErr w:type="spellEnd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54B0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та/або </w:t>
      </w:r>
      <w:proofErr w:type="spellStart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>обладнання</w:t>
      </w:r>
      <w:proofErr w:type="spellEnd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E4C4D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CE1F5D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проектор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9A06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комп’ютер, екран, колонки</w:t>
      </w:r>
    </w:p>
    <w:p w:rsidR="00147D8A" w:rsidRDefault="001E697F" w:rsidP="004849B2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0845D4" w:rsidRPr="00147D8A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0845D4" w:rsidRPr="00147D8A">
        <w:rPr>
          <w:rFonts w:ascii="Times New Roman" w:eastAsia="Times New Roman" w:hAnsi="Times New Roman" w:cs="Times New Roman"/>
          <w:b/>
          <w:sz w:val="28"/>
          <w:szCs w:val="28"/>
        </w:rPr>
        <w:t>Політики</w:t>
      </w:r>
      <w:proofErr w:type="spellEnd"/>
      <w:r w:rsidR="000845D4" w:rsidRPr="00147D8A">
        <w:rPr>
          <w:rFonts w:ascii="Times New Roman" w:eastAsia="Times New Roman" w:hAnsi="Times New Roman" w:cs="Times New Roman"/>
          <w:b/>
          <w:sz w:val="28"/>
          <w:szCs w:val="28"/>
        </w:rPr>
        <w:t xml:space="preserve"> курсу - 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усі завдання повинні бути виконані вчасно, необхідно відві</w:t>
      </w:r>
      <w:r w:rsidR="004849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дати 70 відсотків практичних 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занять, написати </w:t>
      </w:r>
      <w:r w:rsidR="004849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усі тести та 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модульні роботи, скласти </w:t>
      </w:r>
      <w:r w:rsidR="004849B2">
        <w:rPr>
          <w:rFonts w:ascii="Times New Roman" w:eastAsia="Times New Roman" w:hAnsi="Times New Roman" w:cs="Times New Roman"/>
          <w:sz w:val="28"/>
          <w:szCs w:val="28"/>
          <w:lang w:val="uk-UA"/>
        </w:rPr>
        <w:t>заліки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ED2691" w:rsidRPr="007328CB" w:rsidRDefault="00ED2691" w:rsidP="00ED2691">
      <w:pPr>
        <w:ind w:left="426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11</w:t>
      </w:r>
      <w:r w:rsidRPr="007328CB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Календарно-тематичний план (схема)навчальної д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и</w:t>
      </w:r>
      <w:r w:rsidRP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сципліни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031"/>
        <w:gridCol w:w="2122"/>
        <w:gridCol w:w="10734"/>
        <w:gridCol w:w="1133"/>
      </w:tblGrid>
      <w:tr w:rsidR="00ED2691" w:rsidRPr="00971E29" w:rsidTr="00ED2691">
        <w:tc>
          <w:tcPr>
            <w:tcW w:w="1031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тижня</w:t>
            </w:r>
          </w:p>
        </w:tc>
        <w:tc>
          <w:tcPr>
            <w:tcW w:w="2122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Вид і </w:t>
            </w:r>
            <w:proofErr w:type="spellStart"/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номерзанять</w:t>
            </w:r>
            <w:proofErr w:type="spellEnd"/>
          </w:p>
        </w:tc>
        <w:tc>
          <w:tcPr>
            <w:tcW w:w="10734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Тема заняття або завдання на самостійну роботу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К-ть</w:t>
            </w:r>
          </w:p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годин</w:t>
            </w:r>
          </w:p>
        </w:tc>
      </w:tr>
      <w:tr w:rsidR="00ED2691" w:rsidRPr="0094443B" w:rsidTr="00ED2691">
        <w:tc>
          <w:tcPr>
            <w:tcW w:w="15020" w:type="dxa"/>
            <w:gridSpan w:val="4"/>
          </w:tcPr>
          <w:p w:rsidR="00ED2691" w:rsidRPr="0094443B" w:rsidRDefault="00ED2691" w:rsidP="00ED2691">
            <w:pPr>
              <w:pStyle w:val="4"/>
              <w:shd w:val="clear" w:color="auto" w:fill="FFFFFF"/>
              <w:spacing w:before="0" w:after="0"/>
              <w:jc w:val="center"/>
              <w:outlineLvl w:val="3"/>
              <w:rPr>
                <w:rFonts w:ascii="Segoe UI" w:hAnsi="Segoe UI" w:cs="Segoe UI"/>
                <w:color w:val="auto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Змістовий модуль № 1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 xml:space="preserve"> (Іноземна мова)</w:t>
            </w:r>
            <w:r w:rsidRPr="0043086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 xml:space="preserve">. </w:t>
            </w:r>
            <w:r w:rsidRPr="009E1B98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en-GB"/>
              </w:rPr>
              <w:t>New</w:t>
            </w:r>
            <w:r w:rsidRPr="0094443B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</w:rPr>
              <w:t xml:space="preserve"> </w:t>
            </w:r>
            <w:r w:rsidRPr="009E1B98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en-GB"/>
              </w:rPr>
              <w:t>Technology</w:t>
            </w:r>
            <w:r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uk-UA"/>
              </w:rPr>
              <w:t xml:space="preserve"> </w:t>
            </w:r>
          </w:p>
        </w:tc>
      </w:tr>
      <w:tr w:rsidR="00ED2691" w:rsidRPr="00971E29" w:rsidTr="00ED2691">
        <w:tc>
          <w:tcPr>
            <w:tcW w:w="1031" w:type="dxa"/>
            <w:vMerge w:val="restart"/>
            <w:vAlign w:val="center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205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Who? What? When?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205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Key inventions in the history of transport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2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205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Transport inventions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2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205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Over a billion in the world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3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205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 brief history of space travel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3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205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The Solar System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4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D53F4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The historic moment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4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D53F4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The first working submarine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E1B98" w:rsidTr="00ED2691">
        <w:tc>
          <w:tcPr>
            <w:tcW w:w="13887" w:type="dxa"/>
            <w:gridSpan w:val="3"/>
          </w:tcPr>
          <w:p w:rsidR="00ED2691" w:rsidRPr="00BF59F2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змістовий модуль 1 – 30 год. (ПЗ –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14 год., СР – 16</w:t>
            </w: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2691" w:rsidRPr="009E1B98" w:rsidTr="00ED2691">
        <w:tc>
          <w:tcPr>
            <w:tcW w:w="15020" w:type="dxa"/>
            <w:gridSpan w:val="4"/>
          </w:tcPr>
          <w:p w:rsidR="00ED2691" w:rsidRPr="009A066B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Змістовий модуль № 2 (Іноземна мова). </w:t>
            </w:r>
            <w:r w:rsidRPr="009E1B98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en-GB"/>
              </w:rPr>
              <w:t>News</w:t>
            </w:r>
            <w:r w:rsidRPr="009E1B98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uk-UA"/>
              </w:rPr>
              <w:t xml:space="preserve"> </w:t>
            </w:r>
            <w:r w:rsidRPr="009E1B98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en-GB"/>
              </w:rPr>
              <w:t>and</w:t>
            </w:r>
            <w:r w:rsidRPr="009E1B98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uk-UA"/>
              </w:rPr>
              <w:t xml:space="preserve"> </w:t>
            </w:r>
            <w:r w:rsidRPr="009E1B98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en-GB"/>
              </w:rPr>
              <w:t>media</w:t>
            </w:r>
          </w:p>
        </w:tc>
      </w:tr>
      <w:tr w:rsidR="00ED2691" w:rsidRPr="009E1B98" w:rsidTr="00ED2691">
        <w:tc>
          <w:tcPr>
            <w:tcW w:w="1031" w:type="dxa"/>
            <w:vMerge w:val="restart"/>
            <w:vAlign w:val="center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8-14</w:t>
            </w:r>
          </w:p>
        </w:tc>
        <w:tc>
          <w:tcPr>
            <w:tcW w:w="2122" w:type="dxa"/>
          </w:tcPr>
          <w:p w:rsidR="00ED2691" w:rsidRPr="00EF1D57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F1D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5</w:t>
            </w:r>
          </w:p>
        </w:tc>
        <w:tc>
          <w:tcPr>
            <w:tcW w:w="10734" w:type="dxa"/>
          </w:tcPr>
          <w:p w:rsidR="00ED2691" w:rsidRPr="009A066B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1D56B8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News</w:t>
            </w:r>
            <w:r w:rsidRPr="003B72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, </w:t>
            </w:r>
            <w:r w:rsidRPr="001D56B8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news</w:t>
            </w:r>
            <w:r w:rsidRPr="003B72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, </w:t>
            </w:r>
            <w:r w:rsidRPr="001D56B8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news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E1B98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BF59F2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5</w:t>
            </w:r>
          </w:p>
        </w:tc>
        <w:tc>
          <w:tcPr>
            <w:tcW w:w="10734" w:type="dxa"/>
          </w:tcPr>
          <w:p w:rsidR="00ED2691" w:rsidRPr="009A066B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9018AA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The</w:t>
            </w:r>
            <w:r w:rsidRPr="003B72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9018AA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early</w:t>
            </w:r>
            <w:r w:rsidRPr="003B72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9018AA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history of mass-media news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E1B98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EF1D57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F1D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6</w:t>
            </w:r>
          </w:p>
        </w:tc>
        <w:tc>
          <w:tcPr>
            <w:tcW w:w="10734" w:type="dxa"/>
          </w:tcPr>
          <w:p w:rsidR="00ED2691" w:rsidRPr="009E1B98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1D56B8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Advertising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rPr>
          <w:trHeight w:val="289"/>
        </w:trPr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BF59F2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6</w:t>
            </w:r>
          </w:p>
        </w:tc>
        <w:tc>
          <w:tcPr>
            <w:tcW w:w="10734" w:type="dxa"/>
          </w:tcPr>
          <w:p w:rsidR="00ED2691" w:rsidRPr="00986C5F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018AA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Magazine advertisements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rPr>
          <w:trHeight w:val="289"/>
        </w:trPr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BF59F2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7</w:t>
            </w:r>
          </w:p>
        </w:tc>
        <w:tc>
          <w:tcPr>
            <w:tcW w:w="10734" w:type="dxa"/>
          </w:tcPr>
          <w:p w:rsidR="00ED2691" w:rsidRPr="00986C5F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1D56B8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The values of magazines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rPr>
          <w:trHeight w:val="289"/>
        </w:trPr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BF59F2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7</w:t>
            </w:r>
          </w:p>
        </w:tc>
        <w:tc>
          <w:tcPr>
            <w:tcW w:w="10734" w:type="dxa"/>
          </w:tcPr>
          <w:p w:rsidR="00ED2691" w:rsidRPr="00986C5F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018AA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Magazines through history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4</w:t>
            </w:r>
          </w:p>
        </w:tc>
      </w:tr>
      <w:tr w:rsidR="00ED2691" w:rsidRPr="00971E29" w:rsidTr="00ED2691">
        <w:trPr>
          <w:trHeight w:val="289"/>
        </w:trPr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BF59F2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8</w:t>
            </w:r>
          </w:p>
        </w:tc>
        <w:tc>
          <w:tcPr>
            <w:tcW w:w="10734" w:type="dxa"/>
          </w:tcPr>
          <w:p w:rsidR="00ED2691" w:rsidRPr="00986C5F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1D56B8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Media studies research reports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rPr>
          <w:trHeight w:val="289"/>
        </w:trPr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BF59F2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8</w:t>
            </w:r>
          </w:p>
        </w:tc>
        <w:tc>
          <w:tcPr>
            <w:tcW w:w="10734" w:type="dxa"/>
          </w:tcPr>
          <w:p w:rsidR="00ED2691" w:rsidRPr="00986C5F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018AA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A research report flow chart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E1B98" w:rsidTr="00ED2691">
        <w:trPr>
          <w:trHeight w:val="289"/>
        </w:trPr>
        <w:tc>
          <w:tcPr>
            <w:tcW w:w="13887" w:type="dxa"/>
            <w:gridSpan w:val="3"/>
          </w:tcPr>
          <w:p w:rsidR="00ED2691" w:rsidRPr="00BF59F2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змістовий модуль 2 –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30 год. (ПЗ – 14 год., СР – 16</w:t>
            </w: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2691" w:rsidRPr="0099189E" w:rsidTr="00ED2691">
        <w:trPr>
          <w:trHeight w:val="289"/>
        </w:trPr>
        <w:tc>
          <w:tcPr>
            <w:tcW w:w="15020" w:type="dxa"/>
            <w:gridSpan w:val="4"/>
          </w:tcPr>
          <w:p w:rsidR="00ED2691" w:rsidRPr="006F5F67" w:rsidRDefault="00ED2691" w:rsidP="00ED2691">
            <w:pPr>
              <w:pStyle w:val="4"/>
              <w:shd w:val="clear" w:color="auto" w:fill="FFFFFF"/>
              <w:spacing w:before="0"/>
              <w:jc w:val="center"/>
              <w:outlineLvl w:val="3"/>
              <w:rPr>
                <w:rFonts w:ascii="Segoe UI" w:hAnsi="Segoe UI" w:cs="Segoe UI"/>
                <w:color w:val="373A3C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Змістовий модуль № 1. (Євроінтеграційні студії).</w:t>
            </w:r>
          </w:p>
        </w:tc>
      </w:tr>
      <w:tr w:rsidR="00ED2691" w:rsidRPr="00176A22" w:rsidTr="00ED2691">
        <w:tc>
          <w:tcPr>
            <w:tcW w:w="1031" w:type="dxa"/>
            <w:vMerge w:val="restart"/>
            <w:vAlign w:val="center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1-14</w:t>
            </w:r>
          </w:p>
        </w:tc>
        <w:tc>
          <w:tcPr>
            <w:tcW w:w="2122" w:type="dxa"/>
          </w:tcPr>
          <w:p w:rsidR="00ED2691" w:rsidRPr="00176A22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Лекція 1</w:t>
            </w:r>
          </w:p>
        </w:tc>
        <w:tc>
          <w:tcPr>
            <w:tcW w:w="10734" w:type="dxa"/>
          </w:tcPr>
          <w:p w:rsidR="00ED2691" w:rsidRPr="00176A22" w:rsidRDefault="00ED2691" w:rsidP="00ED26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6A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Історичні передумови та еволюція теоретичної думки щодо інтеграційної моделі Європейського Союзу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E1B98" w:rsidTr="00ED2691">
        <w:tc>
          <w:tcPr>
            <w:tcW w:w="1031" w:type="dxa"/>
            <w:vMerge/>
            <w:vAlign w:val="center"/>
          </w:tcPr>
          <w:p w:rsidR="00ED2691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</w:t>
            </w:r>
          </w:p>
        </w:tc>
        <w:tc>
          <w:tcPr>
            <w:tcW w:w="10734" w:type="dxa"/>
          </w:tcPr>
          <w:p w:rsidR="00ED2691" w:rsidRPr="00501AF2" w:rsidRDefault="00ED2691" w:rsidP="00ED26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Європейська інтеграція: її сутність та логіка.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501AF2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Європейська інтеграція: її сутність та логіка.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2</w:t>
            </w:r>
          </w:p>
        </w:tc>
        <w:tc>
          <w:tcPr>
            <w:tcW w:w="10734" w:type="dxa"/>
          </w:tcPr>
          <w:p w:rsidR="00ED2691" w:rsidRPr="00501AF2" w:rsidRDefault="00ED2691" w:rsidP="00ED2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та еволюція Європейського Союзу.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2</w:t>
            </w:r>
          </w:p>
        </w:tc>
        <w:tc>
          <w:tcPr>
            <w:tcW w:w="10734" w:type="dxa"/>
          </w:tcPr>
          <w:p w:rsidR="00ED2691" w:rsidRPr="00501AF2" w:rsidRDefault="00ED2691" w:rsidP="00E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та еволюція Європейського Союзу.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3</w:t>
            </w:r>
          </w:p>
        </w:tc>
        <w:tc>
          <w:tcPr>
            <w:tcW w:w="10734" w:type="dxa"/>
          </w:tcPr>
          <w:p w:rsidR="00ED2691" w:rsidRPr="00501AF2" w:rsidRDefault="00ED2691" w:rsidP="00ED2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роцеси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розширення та етапи</w:t>
            </w:r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ступу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</w:t>
            </w: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ЄС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3</w:t>
            </w:r>
          </w:p>
        </w:tc>
        <w:tc>
          <w:tcPr>
            <w:tcW w:w="10734" w:type="dxa"/>
          </w:tcPr>
          <w:p w:rsidR="00ED2691" w:rsidRPr="00501AF2" w:rsidRDefault="00ED2691" w:rsidP="00E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роцеси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розширення та етапи</w:t>
            </w:r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ступу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</w:t>
            </w: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ЄС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4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Start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равова</w:t>
            </w:r>
            <w:proofErr w:type="spellEnd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система Європейського Союзу.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4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Start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равова</w:t>
            </w:r>
            <w:proofErr w:type="spellEnd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система Європейського Союзу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5</w:t>
            </w:r>
          </w:p>
        </w:tc>
        <w:tc>
          <w:tcPr>
            <w:tcW w:w="10734" w:type="dxa"/>
          </w:tcPr>
          <w:p w:rsidR="00ED2691" w:rsidRPr="00501AF2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Start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нституційна</w:t>
            </w:r>
            <w:proofErr w:type="spellEnd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структура </w:t>
            </w: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ЄС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5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Start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нституційна</w:t>
            </w:r>
            <w:proofErr w:type="spellEnd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структура </w:t>
            </w: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ЄС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6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Спільні політики </w:t>
            </w: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ЄС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6</w:t>
            </w:r>
          </w:p>
        </w:tc>
        <w:tc>
          <w:tcPr>
            <w:tcW w:w="10734" w:type="dxa"/>
          </w:tcPr>
          <w:p w:rsidR="00ED2691" w:rsidRPr="00501AF2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Спільні політики </w:t>
            </w: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ЄС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7</w:t>
            </w:r>
          </w:p>
        </w:tc>
        <w:tc>
          <w:tcPr>
            <w:tcW w:w="10734" w:type="dxa"/>
          </w:tcPr>
          <w:p w:rsidR="00ED2691" w:rsidRPr="00501AF2" w:rsidRDefault="00ED2691" w:rsidP="00ED2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Україна</w:t>
            </w:r>
            <w:proofErr w:type="spellEnd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gramStart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шляху</w:t>
            </w:r>
            <w:proofErr w:type="gramEnd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proofErr w:type="spellStart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вропейської</w:t>
            </w:r>
            <w:proofErr w:type="spellEnd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інтеграції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501AF2" w:rsidRDefault="00ED2691" w:rsidP="00E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Сам. робота 7</w:t>
            </w:r>
          </w:p>
        </w:tc>
        <w:tc>
          <w:tcPr>
            <w:tcW w:w="10734" w:type="dxa"/>
          </w:tcPr>
          <w:p w:rsidR="00ED2691" w:rsidRPr="00501AF2" w:rsidRDefault="00ED2691" w:rsidP="00E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Україна</w:t>
            </w:r>
            <w:proofErr w:type="spellEnd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шляху </w:t>
            </w: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proofErr w:type="spellStart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вропейської</w:t>
            </w:r>
            <w:proofErr w:type="spellEnd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інтеграції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501AF2" w:rsidRDefault="00ED2691" w:rsidP="00E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 xml:space="preserve">Пр. </w:t>
            </w:r>
            <w:proofErr w:type="spellStart"/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заняття</w:t>
            </w:r>
            <w:proofErr w:type="spellEnd"/>
            <w:r w:rsidRPr="00501AF2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10734" w:type="dxa"/>
          </w:tcPr>
          <w:p w:rsidR="00ED2691" w:rsidRPr="00501AF2" w:rsidRDefault="00ED2691" w:rsidP="00ED2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Україна і Європейський Союз: основи співробітництва.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501AF2" w:rsidRDefault="00ED2691" w:rsidP="00E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Сам. робота 8</w:t>
            </w:r>
          </w:p>
        </w:tc>
        <w:tc>
          <w:tcPr>
            <w:tcW w:w="10734" w:type="dxa"/>
          </w:tcPr>
          <w:p w:rsidR="00ED2691" w:rsidRPr="00501AF2" w:rsidRDefault="00ED2691" w:rsidP="00E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Україна і Європейський Союз: основи співробітництва.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072AC9" w:rsidTr="00ED2691">
        <w:tc>
          <w:tcPr>
            <w:tcW w:w="13887" w:type="dxa"/>
            <w:gridSpan w:val="3"/>
          </w:tcPr>
          <w:p w:rsidR="00ED2691" w:rsidRPr="00BF59F2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Всього за змістовий модуль 3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45 год. (ЛК – 2 год., ПЗ – 16 год., СР – 27</w:t>
            </w: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2691" w:rsidRPr="00072AC9" w:rsidTr="00ED2691">
        <w:tc>
          <w:tcPr>
            <w:tcW w:w="15020" w:type="dxa"/>
            <w:gridSpan w:val="4"/>
          </w:tcPr>
          <w:p w:rsidR="00ED2691" w:rsidRPr="004E7567" w:rsidRDefault="00ED2691" w:rsidP="00ED2691">
            <w:pPr>
              <w:pStyle w:val="4"/>
              <w:shd w:val="clear" w:color="auto" w:fill="FFFFFF"/>
              <w:spacing w:before="0"/>
              <w:jc w:val="center"/>
              <w:outlineLvl w:val="3"/>
              <w:rPr>
                <w:rFonts w:ascii="Segoe UI" w:hAnsi="Segoe UI" w:cs="Segoe UI"/>
                <w:color w:val="373A3C"/>
                <w:sz w:val="34"/>
                <w:szCs w:val="3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Змістовий модуль № 3 (Іноземна мова)</w:t>
            </w:r>
            <w:r w:rsidRPr="0043086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 xml:space="preserve">. </w:t>
            </w:r>
            <w:r w:rsidRPr="0094443B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en-GB"/>
              </w:rPr>
              <w:t>Sports</w:t>
            </w:r>
            <w:r w:rsidRPr="0094443B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uk-UA"/>
              </w:rPr>
              <w:t xml:space="preserve"> </w:t>
            </w:r>
            <w:r w:rsidRPr="0094443B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en-GB"/>
              </w:rPr>
              <w:t>and</w:t>
            </w:r>
            <w:r w:rsidRPr="0094443B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uk-UA"/>
              </w:rPr>
              <w:t xml:space="preserve"> </w:t>
            </w:r>
            <w:r w:rsidRPr="0094443B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en-GB"/>
              </w:rPr>
              <w:t>leisure</w:t>
            </w:r>
          </w:p>
        </w:tc>
      </w:tr>
      <w:tr w:rsidR="00ED2691" w:rsidRPr="00072AC9" w:rsidTr="00ED2691">
        <w:tc>
          <w:tcPr>
            <w:tcW w:w="1031" w:type="dxa"/>
            <w:vMerge w:val="restart"/>
            <w:vAlign w:val="center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1-7</w:t>
            </w:r>
          </w:p>
        </w:tc>
        <w:tc>
          <w:tcPr>
            <w:tcW w:w="2122" w:type="dxa"/>
          </w:tcPr>
          <w:p w:rsidR="00ED2691" w:rsidRPr="004E7567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Пр. заняття 9</w:t>
            </w:r>
          </w:p>
        </w:tc>
        <w:tc>
          <w:tcPr>
            <w:tcW w:w="10734" w:type="dxa"/>
          </w:tcPr>
          <w:p w:rsidR="00ED2691" w:rsidRPr="004E7567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C46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Classifying</w:t>
            </w:r>
            <w:r w:rsidRPr="003B72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B70C46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sports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4E7567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Сам. робота 9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Racing, opponent and achievement sports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заняття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B70C46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Sports in education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Сам. робота 10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Ball games for PE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заняття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B70C46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Board games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Сам. робота 11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Simple board games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заняття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B70C46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For and against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Сам. робота 12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Physical activity or electronic games?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4E7567" w:rsidTr="00ED2691">
        <w:tc>
          <w:tcPr>
            <w:tcW w:w="13887" w:type="dxa"/>
            <w:gridSpan w:val="3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змістовий модуль 3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30 год. (ПЗ –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14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год., СР –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16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2691" w:rsidRPr="006D2C0E" w:rsidTr="00ED2691">
        <w:tc>
          <w:tcPr>
            <w:tcW w:w="15020" w:type="dxa"/>
            <w:gridSpan w:val="4"/>
          </w:tcPr>
          <w:p w:rsidR="00ED2691" w:rsidRPr="004E7567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Змістовий модуль № 4 (Іноземна мова)</w:t>
            </w:r>
            <w:r w:rsidRPr="004308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r w:rsidRPr="006D2C0E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en-GB"/>
              </w:rPr>
              <w:t>Nutrition</w:t>
            </w:r>
            <w:r w:rsidRPr="006D2C0E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uk-UA"/>
              </w:rPr>
              <w:t xml:space="preserve"> </w:t>
            </w:r>
            <w:r w:rsidRPr="006D2C0E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en-GB"/>
              </w:rPr>
              <w:t>and</w:t>
            </w:r>
            <w:r w:rsidRPr="006D2C0E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uk-UA"/>
              </w:rPr>
              <w:t xml:space="preserve"> </w:t>
            </w:r>
            <w:r w:rsidRPr="006D2C0E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en-GB"/>
              </w:rPr>
              <w:t>health</w:t>
            </w:r>
          </w:p>
        </w:tc>
      </w:tr>
      <w:tr w:rsidR="00ED2691" w:rsidRPr="004E7567" w:rsidTr="00ED2691">
        <w:tc>
          <w:tcPr>
            <w:tcW w:w="1031" w:type="dxa"/>
            <w:vMerge w:val="restart"/>
            <w:vAlign w:val="center"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8-14</w:t>
            </w: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13</w:t>
            </w:r>
          </w:p>
        </w:tc>
        <w:tc>
          <w:tcPr>
            <w:tcW w:w="10734" w:type="dxa"/>
          </w:tcPr>
          <w:p w:rsidR="00ED2691" w:rsidRPr="004E7567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A</w:t>
            </w:r>
            <w:r w:rsidRPr="003B72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balanced</w:t>
            </w:r>
            <w:r w:rsidRPr="003B72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diet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обота 13</w:t>
            </w:r>
          </w:p>
        </w:tc>
        <w:tc>
          <w:tcPr>
            <w:tcW w:w="10734" w:type="dxa"/>
          </w:tcPr>
          <w:p w:rsidR="00ED2691" w:rsidRPr="00285205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64135B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Nutrients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14</w:t>
            </w:r>
          </w:p>
        </w:tc>
        <w:tc>
          <w:tcPr>
            <w:tcW w:w="10734" w:type="dxa"/>
          </w:tcPr>
          <w:p w:rsidR="00ED2691" w:rsidRPr="00285205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Portions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14</w:t>
            </w:r>
          </w:p>
        </w:tc>
        <w:tc>
          <w:tcPr>
            <w:tcW w:w="10734" w:type="dxa"/>
          </w:tcPr>
          <w:p w:rsidR="00ED2691" w:rsidRPr="00285205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64135B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Researching daily diet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15</w:t>
            </w:r>
          </w:p>
        </w:tc>
        <w:tc>
          <w:tcPr>
            <w:tcW w:w="10734" w:type="dxa"/>
          </w:tcPr>
          <w:p w:rsidR="00ED2691" w:rsidRPr="00285205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How to eat healthily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15</w:t>
            </w:r>
          </w:p>
        </w:tc>
        <w:tc>
          <w:tcPr>
            <w:tcW w:w="10734" w:type="dxa"/>
          </w:tcPr>
          <w:p w:rsidR="00ED2691" w:rsidRPr="00285205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64135B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Three square meals a day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16</w:t>
            </w:r>
          </w:p>
        </w:tc>
        <w:tc>
          <w:tcPr>
            <w:tcW w:w="10734" w:type="dxa"/>
          </w:tcPr>
          <w:p w:rsidR="00ED2691" w:rsidRPr="00285205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Obesity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16</w:t>
            </w:r>
          </w:p>
        </w:tc>
        <w:tc>
          <w:tcPr>
            <w:tcW w:w="10734" w:type="dxa"/>
          </w:tcPr>
          <w:p w:rsidR="00ED2691" w:rsidRPr="00285205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64135B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A global problem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4E7567" w:rsidTr="00ED2691">
        <w:tc>
          <w:tcPr>
            <w:tcW w:w="13887" w:type="dxa"/>
            <w:gridSpan w:val="3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змістовий модуль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4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30 год. (ПЗ –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14 год., СР – 16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2691" w:rsidRPr="0099189E" w:rsidTr="00ED2691">
        <w:tc>
          <w:tcPr>
            <w:tcW w:w="15020" w:type="dxa"/>
            <w:gridSpan w:val="4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Змістовий модуль № 2 (Євроінтеграційні студії)</w:t>
            </w:r>
            <w:r w:rsidRPr="004308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4308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:rsidR="00ED2691" w:rsidRPr="004E7567" w:rsidTr="00ED2691">
        <w:tc>
          <w:tcPr>
            <w:tcW w:w="1031" w:type="dxa"/>
            <w:vMerge w:val="restart"/>
            <w:vAlign w:val="center"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1-14</w:t>
            </w: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Лекція 2</w:t>
            </w:r>
          </w:p>
        </w:tc>
        <w:tc>
          <w:tcPr>
            <w:tcW w:w="10734" w:type="dxa"/>
          </w:tcPr>
          <w:p w:rsidR="00ED2691" w:rsidRPr="004E7567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Цінності та інституції ЄС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4E7567" w:rsidTr="00ED2691">
        <w:tc>
          <w:tcPr>
            <w:tcW w:w="1031" w:type="dxa"/>
            <w:vMerge/>
            <w:vAlign w:val="center"/>
          </w:tcPr>
          <w:p w:rsidR="00ED2691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9</w:t>
            </w:r>
          </w:p>
        </w:tc>
        <w:tc>
          <w:tcPr>
            <w:tcW w:w="10734" w:type="dxa"/>
          </w:tcPr>
          <w:p w:rsidR="00ED2691" w:rsidRPr="004E7567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Зовнішня та </w:t>
            </w:r>
            <w:proofErr w:type="spellStart"/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безпекова</w:t>
            </w:r>
            <w:proofErr w:type="spellEnd"/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політика ЄС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4E7567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BA378D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9</w:t>
            </w:r>
          </w:p>
        </w:tc>
        <w:tc>
          <w:tcPr>
            <w:tcW w:w="10734" w:type="dxa"/>
          </w:tcPr>
          <w:p w:rsidR="00ED2691" w:rsidRPr="004E7567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Зовнішня та </w:t>
            </w:r>
            <w:proofErr w:type="spellStart"/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безпекова</w:t>
            </w:r>
            <w:proofErr w:type="spellEnd"/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політика ЄС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10</w:t>
            </w:r>
          </w:p>
        </w:tc>
        <w:tc>
          <w:tcPr>
            <w:tcW w:w="10734" w:type="dxa"/>
          </w:tcPr>
          <w:p w:rsidR="00ED2691" w:rsidRPr="00FA7737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Виникнення і еволюція Північноатлантичного альянсу (НАТО).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10</w:t>
            </w:r>
          </w:p>
        </w:tc>
        <w:tc>
          <w:tcPr>
            <w:tcW w:w="10734" w:type="dxa"/>
          </w:tcPr>
          <w:p w:rsidR="00ED2691" w:rsidRPr="00FA7737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Виникнення і еволюція Північноатлантичного альянсу (НАТО).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11</w:t>
            </w:r>
          </w:p>
        </w:tc>
        <w:tc>
          <w:tcPr>
            <w:tcW w:w="10734" w:type="dxa"/>
          </w:tcPr>
          <w:p w:rsidR="00ED2691" w:rsidRPr="00FA7737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Структура та основи функціонування НАТО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11</w:t>
            </w:r>
          </w:p>
        </w:tc>
        <w:tc>
          <w:tcPr>
            <w:tcW w:w="10734" w:type="dxa"/>
          </w:tcPr>
          <w:p w:rsidR="00ED2691" w:rsidRPr="00FA7737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Структура та основи функціонування НАТО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12</w:t>
            </w:r>
          </w:p>
        </w:tc>
        <w:tc>
          <w:tcPr>
            <w:tcW w:w="10734" w:type="dxa"/>
          </w:tcPr>
          <w:p w:rsidR="00ED2691" w:rsidRPr="00FA7737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Україна – НАТО: стан, проблеми та перспективи взаємовідносин</w:t>
            </w:r>
            <w:r w:rsidRPr="00875F5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BA378D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12</w:t>
            </w:r>
          </w:p>
        </w:tc>
        <w:tc>
          <w:tcPr>
            <w:tcW w:w="10734" w:type="dxa"/>
          </w:tcPr>
          <w:p w:rsidR="00ED2691" w:rsidRPr="00FA7737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Україна – НАТО: стан, проблеми та перспективи взаємовідносин</w:t>
            </w:r>
            <w:r w:rsidRPr="00875F5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13</w:t>
            </w:r>
          </w:p>
        </w:tc>
        <w:tc>
          <w:tcPr>
            <w:tcW w:w="10734" w:type="dxa"/>
          </w:tcPr>
          <w:p w:rsidR="00ED2691" w:rsidRPr="00FA7737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України в міжнародних організаціях.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BA378D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13</w:t>
            </w:r>
          </w:p>
        </w:tc>
        <w:tc>
          <w:tcPr>
            <w:tcW w:w="10734" w:type="dxa"/>
          </w:tcPr>
          <w:p w:rsidR="00ED2691" w:rsidRPr="00FA7737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України в міжнародних організаціях.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14</w:t>
            </w:r>
          </w:p>
        </w:tc>
        <w:tc>
          <w:tcPr>
            <w:tcW w:w="10734" w:type="dxa"/>
          </w:tcPr>
          <w:p w:rsidR="00ED2691" w:rsidRPr="00BA378D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Інституційне забезпечення європейської інтеграції</w:t>
            </w:r>
            <w:r w:rsidRPr="00875F5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BA378D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14</w:t>
            </w:r>
          </w:p>
        </w:tc>
        <w:tc>
          <w:tcPr>
            <w:tcW w:w="10734" w:type="dxa"/>
          </w:tcPr>
          <w:p w:rsidR="00ED2691" w:rsidRPr="00BA378D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Інституційне забезпечення європейської інтеграції</w:t>
            </w:r>
            <w:r w:rsidRPr="00875F5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15</w:t>
            </w:r>
          </w:p>
        </w:tc>
        <w:tc>
          <w:tcPr>
            <w:tcW w:w="10734" w:type="dxa"/>
          </w:tcPr>
          <w:p w:rsidR="00ED2691" w:rsidRPr="00BA378D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Огляд можливостей ЄС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BA378D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15</w:t>
            </w:r>
          </w:p>
        </w:tc>
        <w:tc>
          <w:tcPr>
            <w:tcW w:w="10734" w:type="dxa"/>
          </w:tcPr>
          <w:p w:rsidR="00ED2691" w:rsidRPr="00BA378D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Огляд можливостей ЄС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16</w:t>
            </w:r>
          </w:p>
        </w:tc>
        <w:tc>
          <w:tcPr>
            <w:tcW w:w="10734" w:type="dxa"/>
          </w:tcPr>
          <w:p w:rsidR="00ED2691" w:rsidRPr="00344257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Навички комунікації. Цифрові навички та політика </w:t>
            </w:r>
            <w:proofErr w:type="spellStart"/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цифровізації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BA378D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16</w:t>
            </w:r>
          </w:p>
        </w:tc>
        <w:tc>
          <w:tcPr>
            <w:tcW w:w="10734" w:type="dxa"/>
          </w:tcPr>
          <w:p w:rsidR="00ED2691" w:rsidRPr="00344257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Навички комунікації. Цифрові навички та політика </w:t>
            </w:r>
            <w:proofErr w:type="spellStart"/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цифровізації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E55047" w:rsidTr="00ED2691">
        <w:tc>
          <w:tcPr>
            <w:tcW w:w="13887" w:type="dxa"/>
            <w:gridSpan w:val="3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Всього за змістовий модуль 2 – 45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ЛК – 2 год., 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ПЗ –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16 год., СР – 27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2691" w:rsidRPr="00971E29" w:rsidTr="00ED2691">
        <w:tc>
          <w:tcPr>
            <w:tcW w:w="13887" w:type="dxa"/>
            <w:gridSpan w:val="3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 навчальної дисципліни –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210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ЛК – 4 год., 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ПЗ –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88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год., СР – 1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18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ED2691" w:rsidRPr="00ED2691" w:rsidRDefault="00ED2691" w:rsidP="004849B2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43B2" w:rsidRDefault="000845D4" w:rsidP="007410DD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B62E61" w:rsidRPr="00B62E6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</w:t>
      </w:r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 xml:space="preserve">. Система </w:t>
      </w:r>
      <w:proofErr w:type="spellStart"/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>оцінювання</w:t>
      </w:r>
      <w:proofErr w:type="spellEnd"/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>вимоги</w:t>
      </w:r>
      <w:proofErr w:type="spellEnd"/>
    </w:p>
    <w:p w:rsidR="008A62F5" w:rsidRPr="008A62F5" w:rsidRDefault="00DF4713" w:rsidP="008A62F5">
      <w:pPr>
        <w:widowControl w:val="0"/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proofErr w:type="spellStart"/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Загальна</w:t>
      </w:r>
      <w:proofErr w:type="spellEnd"/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 xml:space="preserve"> система </w:t>
      </w:r>
      <w:proofErr w:type="spellStart"/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оцінювання</w:t>
      </w:r>
      <w:proofErr w:type="spellEnd"/>
      <w:r w:rsidRPr="00097C9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  <w:r w:rsidR="003B72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097C93" w:rsidRPr="00097C93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Навчальна дисципліна оцінюється за 100-бальною шкалою</w:t>
      </w:r>
      <w:r w:rsidR="00097C9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B72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F4713"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r w:rsidR="00097C93" w:rsidRPr="00DF4713">
        <w:rPr>
          <w:rFonts w:ascii="Times New Roman" w:eastAsia="Times New Roman" w:hAnsi="Times New Roman" w:cs="Times New Roman"/>
          <w:sz w:val="28"/>
          <w:szCs w:val="28"/>
          <w:lang w:val="uk-UA"/>
        </w:rPr>
        <w:t>обота здобувача впродовж семестру/</w:t>
      </w:r>
      <w:r w:rsidR="008A62F5" w:rsidRPr="008A62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A62F5">
        <w:rPr>
          <w:rFonts w:ascii="Times New Roman" w:hAnsi="Times New Roman"/>
          <w:sz w:val="28"/>
          <w:szCs w:val="28"/>
          <w:lang w:val="uk-UA"/>
        </w:rPr>
        <w:t>і</w:t>
      </w:r>
      <w:r w:rsidR="008A62F5" w:rsidRPr="003C2557">
        <w:rPr>
          <w:rFonts w:ascii="Times New Roman" w:hAnsi="Times New Roman"/>
          <w:sz w:val="28"/>
          <w:szCs w:val="28"/>
          <w:lang w:val="uk-UA"/>
        </w:rPr>
        <w:t xml:space="preserve">нші (в </w:t>
      </w:r>
      <w:proofErr w:type="spellStart"/>
      <w:r w:rsidR="008A62F5" w:rsidRPr="003C2557">
        <w:rPr>
          <w:rFonts w:ascii="Times New Roman" w:hAnsi="Times New Roman"/>
          <w:sz w:val="28"/>
          <w:szCs w:val="28"/>
          <w:lang w:val="uk-UA"/>
        </w:rPr>
        <w:t>т.ч</w:t>
      </w:r>
      <w:proofErr w:type="spellEnd"/>
      <w:r w:rsidR="008A62F5" w:rsidRPr="003C2557">
        <w:rPr>
          <w:rFonts w:ascii="Times New Roman" w:hAnsi="Times New Roman"/>
          <w:sz w:val="28"/>
          <w:szCs w:val="28"/>
          <w:lang w:val="uk-UA"/>
        </w:rPr>
        <w:t xml:space="preserve">. особливі та додаткові) навчальні досягнення </w:t>
      </w:r>
      <w:r w:rsidR="008A62F5" w:rsidRPr="0020696B">
        <w:rPr>
          <w:rFonts w:ascii="Times New Roman" w:hAnsi="Times New Roman"/>
          <w:sz w:val="28"/>
          <w:szCs w:val="28"/>
          <w:lang w:val="uk-UA"/>
        </w:rPr>
        <w:t>з напрямку (за спрямованістю) навчальної дисципліни</w:t>
      </w:r>
      <w:r w:rsidR="008A62F5">
        <w:rPr>
          <w:rFonts w:ascii="Times New Roman" w:hAnsi="Times New Roman"/>
          <w:sz w:val="28"/>
          <w:szCs w:val="28"/>
          <w:lang w:val="uk-UA"/>
        </w:rPr>
        <w:t>/</w:t>
      </w:r>
      <w:r w:rsidR="008A62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залік- 73/10/1</w:t>
      </w:r>
      <w:r w:rsidR="008A62F5" w:rsidRPr="00DF4713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8A62F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8A62F5" w:rsidRPr="008A62F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B743B2" w:rsidRDefault="00DF4713" w:rsidP="00DF4713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F471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Шкала оцінювання з навчальної дисципліни</w:t>
      </w:r>
      <w:r w:rsidR="003B72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12049"/>
        <w:gridCol w:w="1559"/>
      </w:tblGrid>
      <w:tr w:rsidR="00DF4713" w:rsidTr="00DF4713">
        <w:tc>
          <w:tcPr>
            <w:tcW w:w="992" w:type="dxa"/>
          </w:tcPr>
          <w:p w:rsid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12049" w:type="dxa"/>
          </w:tcPr>
          <w:p w:rsid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Види робіт здобувача</w:t>
            </w:r>
          </w:p>
        </w:tc>
        <w:tc>
          <w:tcPr>
            <w:tcW w:w="1559" w:type="dxa"/>
          </w:tcPr>
          <w:p w:rsid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Оцінка</w:t>
            </w:r>
          </w:p>
        </w:tc>
      </w:tr>
      <w:tr w:rsidR="00DF4713" w:rsidRPr="00DF4713" w:rsidTr="00DF4713">
        <w:tc>
          <w:tcPr>
            <w:tcW w:w="992" w:type="dxa"/>
          </w:tcPr>
          <w:p w:rsidR="00DF4713" w:rsidRP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F47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2049" w:type="dxa"/>
          </w:tcPr>
          <w:p w:rsidR="00DF4713" w:rsidRPr="00F97BA0" w:rsidRDefault="00F97BA0" w:rsidP="00DF471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Відвідування та виконання практичних занять</w:t>
            </w:r>
          </w:p>
        </w:tc>
        <w:tc>
          <w:tcPr>
            <w:tcW w:w="1559" w:type="dxa"/>
          </w:tcPr>
          <w:p w:rsidR="00DF4713" w:rsidRPr="00F97BA0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</w:t>
            </w:r>
            <w:r w:rsidR="003B725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42</w:t>
            </w:r>
          </w:p>
        </w:tc>
      </w:tr>
      <w:tr w:rsidR="00DF4713" w:rsidRPr="00DF4713" w:rsidTr="00DF4713">
        <w:tc>
          <w:tcPr>
            <w:tcW w:w="992" w:type="dxa"/>
          </w:tcPr>
          <w:p w:rsidR="00DF4713" w:rsidRPr="00DF4713" w:rsidRDefault="00F97BA0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2049" w:type="dxa"/>
          </w:tcPr>
          <w:p w:rsidR="00DF4713" w:rsidRPr="00F97BA0" w:rsidRDefault="00F97BA0" w:rsidP="00DF471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Самостійна робота в дистанційному режимі</w:t>
            </w:r>
          </w:p>
        </w:tc>
        <w:tc>
          <w:tcPr>
            <w:tcW w:w="1559" w:type="dxa"/>
          </w:tcPr>
          <w:p w:rsidR="00DF4713" w:rsidRPr="00F97BA0" w:rsidRDefault="00F97BA0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0-25</w:t>
            </w:r>
          </w:p>
        </w:tc>
      </w:tr>
      <w:tr w:rsidR="00DF4713" w:rsidRPr="00DF4713" w:rsidTr="00DF4713">
        <w:tc>
          <w:tcPr>
            <w:tcW w:w="992" w:type="dxa"/>
          </w:tcPr>
          <w:p w:rsidR="00DF4713" w:rsidRPr="00F97BA0" w:rsidRDefault="00F97BA0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12049" w:type="dxa"/>
          </w:tcPr>
          <w:p w:rsidR="00DF4713" w:rsidRPr="00F97BA0" w:rsidRDefault="00F97BA0" w:rsidP="00DF471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Поточний модульний контроль</w:t>
            </w:r>
          </w:p>
        </w:tc>
        <w:tc>
          <w:tcPr>
            <w:tcW w:w="1559" w:type="dxa"/>
          </w:tcPr>
          <w:p w:rsidR="00DF4713" w:rsidRPr="00F97BA0" w:rsidRDefault="002414B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</w:t>
            </w:r>
            <w:r w:rsidR="003B725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6</w:t>
            </w:r>
          </w:p>
        </w:tc>
      </w:tr>
      <w:tr w:rsidR="008A62F5" w:rsidRPr="00DF4713" w:rsidTr="00DF4713">
        <w:tc>
          <w:tcPr>
            <w:tcW w:w="992" w:type="dxa"/>
          </w:tcPr>
          <w:p w:rsidR="008A62F5" w:rsidRDefault="008A62F5" w:rsidP="008A62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12049" w:type="dxa"/>
          </w:tcPr>
          <w:p w:rsidR="008A62F5" w:rsidRDefault="008A62F5" w:rsidP="008A62F5">
            <w:pPr>
              <w:widowControl w:val="0"/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3C25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Інші (в </w:t>
            </w:r>
            <w:proofErr w:type="spellStart"/>
            <w:r w:rsidRPr="003C2557">
              <w:rPr>
                <w:rFonts w:ascii="Times New Roman" w:hAnsi="Times New Roman"/>
                <w:sz w:val="28"/>
                <w:szCs w:val="28"/>
                <w:lang w:val="uk-UA"/>
              </w:rPr>
              <w:t>т.ч</w:t>
            </w:r>
            <w:proofErr w:type="spellEnd"/>
            <w:r w:rsidRPr="003C25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особливі та додаткові) навчальні досягнення </w:t>
            </w: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з напрямку (за спрямованістю) навчальної дисципліни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  <w:p w:rsidR="008A62F5" w:rsidRPr="0020696B" w:rsidRDefault="008A62F5" w:rsidP="008A62F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участь у Всеукраїнській студентській олімпіаді з навчаль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ної дисципліни</w:t>
            </w: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8A62F5" w:rsidRPr="0020696B" w:rsidRDefault="008A62F5" w:rsidP="008A62F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наявність публікації наукової статті у фаховому, міжнародному або зарубіжному виданні;</w:t>
            </w:r>
          </w:p>
          <w:p w:rsidR="008A62F5" w:rsidRPr="0020696B" w:rsidRDefault="008A62F5" w:rsidP="008A62F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наявність апробаційних, науково-популярних, консультаційних (дорадчих), науково-експертних публікацій;</w:t>
            </w:r>
          </w:p>
          <w:p w:rsidR="008A62F5" w:rsidRPr="0020696B" w:rsidRDefault="008A62F5" w:rsidP="008A62F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авторство (співавторство) в опублікованій навчально-методичній літературі;</w:t>
            </w:r>
          </w:p>
          <w:p w:rsidR="008A62F5" w:rsidRPr="0020696B" w:rsidRDefault="008A62F5" w:rsidP="008A62F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публікація тез доповідей на науковій (науково-технічній), студентській конференції;</w:t>
            </w:r>
          </w:p>
          <w:p w:rsidR="008A62F5" w:rsidRPr="0020696B" w:rsidRDefault="008A62F5" w:rsidP="008A62F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отримання охоронного документу на об’єкт інтелектуальної власності, винахід, корисну </w:t>
            </w: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модель;</w:t>
            </w:r>
          </w:p>
          <w:p w:rsidR="008A62F5" w:rsidRPr="0020696B" w:rsidRDefault="008A62F5" w:rsidP="008A62F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отримання або участь у виконанні гранту (грантових досліджень);</w:t>
            </w:r>
          </w:p>
          <w:p w:rsidR="008A62F5" w:rsidRPr="0020696B" w:rsidRDefault="008A62F5" w:rsidP="008A62F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участь у роботі наукового гуртка (з конкретними результатами: макет, стенд, установка, лабораторна робота, технологічна картка, комплект наочних посібників тощо);</w:t>
            </w:r>
          </w:p>
          <w:p w:rsidR="008A62F5" w:rsidRPr="0020696B" w:rsidRDefault="008A62F5" w:rsidP="008A62F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доповідь на науково-методичному (науковому) семінарі кафедри;</w:t>
            </w:r>
          </w:p>
          <w:p w:rsidR="008A62F5" w:rsidRDefault="008A62F5" w:rsidP="008A62F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наявність додаткових результатів навчання, отриманих в фор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мальній або неформальній освіті;</w:t>
            </w:r>
          </w:p>
          <w:p w:rsidR="008A62F5" w:rsidRPr="005164F4" w:rsidRDefault="008A62F5" w:rsidP="008A62F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поточна практична діяльність (для заочної форми; для денної форми – в разі другої вищої освіти)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8A62F5" w:rsidRPr="00F97BA0" w:rsidRDefault="008A62F5" w:rsidP="008A62F5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8A62F5" w:rsidRPr="00F97BA0" w:rsidRDefault="008A62F5" w:rsidP="008A62F5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lastRenderedPageBreak/>
              <w:t>0-10</w:t>
            </w:r>
          </w:p>
        </w:tc>
      </w:tr>
      <w:tr w:rsidR="008A62F5" w:rsidRPr="00DF4713" w:rsidTr="00DF4713">
        <w:tc>
          <w:tcPr>
            <w:tcW w:w="992" w:type="dxa"/>
          </w:tcPr>
          <w:p w:rsidR="008A62F5" w:rsidRPr="00F97BA0" w:rsidRDefault="008A62F5" w:rsidP="008A62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5.</w:t>
            </w:r>
          </w:p>
        </w:tc>
        <w:tc>
          <w:tcPr>
            <w:tcW w:w="12049" w:type="dxa"/>
          </w:tcPr>
          <w:p w:rsidR="008A62F5" w:rsidRPr="00F97BA0" w:rsidRDefault="008A62F5" w:rsidP="008A62F5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Залік</w:t>
            </w:r>
          </w:p>
        </w:tc>
        <w:tc>
          <w:tcPr>
            <w:tcW w:w="1559" w:type="dxa"/>
          </w:tcPr>
          <w:p w:rsidR="008A62F5" w:rsidRPr="00F97BA0" w:rsidRDefault="008A62F5" w:rsidP="008A62F5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1</w:t>
            </w: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7</w:t>
            </w:r>
          </w:p>
        </w:tc>
      </w:tr>
      <w:tr w:rsidR="008A62F5" w:rsidRPr="00DF4713" w:rsidTr="00DF4713">
        <w:tc>
          <w:tcPr>
            <w:tcW w:w="992" w:type="dxa"/>
          </w:tcPr>
          <w:p w:rsidR="008A62F5" w:rsidRPr="00DF4713" w:rsidRDefault="008A62F5" w:rsidP="008A62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049" w:type="dxa"/>
          </w:tcPr>
          <w:p w:rsidR="008A62F5" w:rsidRPr="00075F6B" w:rsidRDefault="008A62F5" w:rsidP="008A62F5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Всього за навчальну дисципліну</w:t>
            </w:r>
          </w:p>
        </w:tc>
        <w:tc>
          <w:tcPr>
            <w:tcW w:w="1559" w:type="dxa"/>
          </w:tcPr>
          <w:p w:rsidR="008A62F5" w:rsidRPr="00075F6B" w:rsidRDefault="008A62F5" w:rsidP="008A62F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0-100</w:t>
            </w:r>
          </w:p>
        </w:tc>
      </w:tr>
    </w:tbl>
    <w:p w:rsidR="00075F6B" w:rsidRPr="00FE2E94" w:rsidRDefault="00075F6B" w:rsidP="00075F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5F6B">
        <w:rPr>
          <w:rFonts w:ascii="Times New Roman" w:hAnsi="Times New Roman" w:cs="Times New Roman"/>
          <w:b/>
          <w:bCs/>
          <w:sz w:val="28"/>
          <w:szCs w:val="28"/>
          <w:lang w:val="uk-UA"/>
        </w:rPr>
        <w:t>Шкала оцінювання: національна та ECTS</w:t>
      </w:r>
    </w:p>
    <w:tbl>
      <w:tblPr>
        <w:tblW w:w="14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357"/>
        <w:gridCol w:w="5876"/>
        <w:gridCol w:w="4662"/>
      </w:tblGrid>
      <w:tr w:rsidR="00793FFB" w:rsidRPr="002B4752" w:rsidTr="00994D15">
        <w:trPr>
          <w:trHeight w:val="681"/>
          <w:jc w:val="center"/>
        </w:trPr>
        <w:tc>
          <w:tcPr>
            <w:tcW w:w="2137" w:type="dxa"/>
            <w:vAlign w:val="center"/>
          </w:tcPr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Підсумкова оцінка </w:t>
            </w:r>
          </w:p>
        </w:tc>
        <w:tc>
          <w:tcPr>
            <w:tcW w:w="1357" w:type="dxa"/>
            <w:vAlign w:val="center"/>
          </w:tcPr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ECTS</w:t>
            </w:r>
          </w:p>
        </w:tc>
        <w:tc>
          <w:tcPr>
            <w:tcW w:w="5876" w:type="dxa"/>
            <w:vAlign w:val="center"/>
          </w:tcPr>
          <w:p w:rsidR="00793FF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за національною шкалою</w:t>
            </w:r>
          </w:p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(екзамен)</w:t>
            </w:r>
          </w:p>
        </w:tc>
        <w:tc>
          <w:tcPr>
            <w:tcW w:w="4662" w:type="dxa"/>
            <w:vAlign w:val="center"/>
          </w:tcPr>
          <w:p w:rsidR="00793FF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за національною шкалою</w:t>
            </w:r>
          </w:p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(залік)</w:t>
            </w: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 – 100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5876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відмінно  </w:t>
            </w:r>
          </w:p>
        </w:tc>
        <w:tc>
          <w:tcPr>
            <w:tcW w:w="4662" w:type="dxa"/>
            <w:vMerge w:val="restart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зараховано</w:t>
            </w:r>
          </w:p>
        </w:tc>
      </w:tr>
      <w:tr w:rsidR="00793FFB" w:rsidRPr="00075F6B" w:rsidTr="00994D15">
        <w:trPr>
          <w:trHeight w:val="194"/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82–89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5876" w:type="dxa"/>
            <w:vMerge w:val="restart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добре </w:t>
            </w: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74–81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</w:p>
        </w:tc>
        <w:tc>
          <w:tcPr>
            <w:tcW w:w="5876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64–73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D</w:t>
            </w:r>
          </w:p>
        </w:tc>
        <w:tc>
          <w:tcPr>
            <w:tcW w:w="5876" w:type="dxa"/>
            <w:vMerge w:val="restart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задовільно </w:t>
            </w: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60–63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Е </w:t>
            </w:r>
          </w:p>
        </w:tc>
        <w:tc>
          <w:tcPr>
            <w:tcW w:w="5876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35–59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FX</w:t>
            </w:r>
          </w:p>
        </w:tc>
        <w:tc>
          <w:tcPr>
            <w:tcW w:w="5876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4662" w:type="dxa"/>
            <w:vMerge w:val="restart"/>
            <w:vAlign w:val="center"/>
          </w:tcPr>
          <w:p w:rsidR="00793FFB" w:rsidRPr="00075F6B" w:rsidRDefault="000D0DB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793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93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зараховано</w:t>
            </w:r>
          </w:p>
        </w:tc>
      </w:tr>
      <w:tr w:rsidR="00793FFB" w:rsidRPr="00075F6B" w:rsidTr="00994D15">
        <w:trPr>
          <w:trHeight w:val="708"/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0–34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F</w:t>
            </w:r>
          </w:p>
        </w:tc>
        <w:tc>
          <w:tcPr>
            <w:tcW w:w="5876" w:type="dxa"/>
            <w:vAlign w:val="center"/>
          </w:tcPr>
          <w:p w:rsidR="00793FF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незадовільно з обов’язковим </w:t>
            </w:r>
          </w:p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повторним вивченням дисципліни</w:t>
            </w: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14E13" w:rsidRPr="00E83C6C" w:rsidRDefault="00A14E13" w:rsidP="00E83C6C">
      <w:pPr>
        <w:widowControl w:val="0"/>
        <w:spacing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DF4713" w:rsidRDefault="00DF4713" w:rsidP="00DF4713">
      <w:pPr>
        <w:widowControl w:val="0"/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Умови</w:t>
      </w:r>
      <w:proofErr w:type="spellEnd"/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 xml:space="preserve"> допуску до </w:t>
      </w:r>
      <w:proofErr w:type="spellStart"/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підсумкового</w:t>
      </w:r>
      <w:proofErr w:type="spellEnd"/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контролю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E83C6C" w:rsidRPr="00DF4713" w:rsidRDefault="00E83C6C" w:rsidP="00E83C6C">
      <w:pPr>
        <w:pStyle w:val="ab"/>
        <w:widowControl w:val="0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DF471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Відпрацювання усіх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модульних</w:t>
      </w:r>
      <w:r w:rsidRPr="00DF471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робіт;</w:t>
      </w:r>
    </w:p>
    <w:p w:rsidR="008D1272" w:rsidRPr="008B32AC" w:rsidRDefault="00E83C6C" w:rsidP="00A355FB">
      <w:pPr>
        <w:pStyle w:val="ab"/>
        <w:widowControl w:val="0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E83C6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Самостійна робота здобувача в</w:t>
      </w:r>
      <w:r w:rsidR="003221A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продовж навчального року оцінена</w:t>
      </w:r>
      <w:r w:rsidRPr="00E83C6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не менше, ніж на 20 балів.</w:t>
      </w:r>
    </w:p>
    <w:p w:rsidR="00075F6B" w:rsidRP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13. Питання до </w:t>
      </w:r>
      <w:r w:rsidR="00096EB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заліку</w:t>
      </w:r>
    </w:p>
    <w:p w:rsidR="00E83C6C" w:rsidRDefault="00E83C6C" w:rsidP="00E83C6C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Залік з іноземної (англійської) мови</w:t>
      </w:r>
      <w:r w:rsidRPr="00B144DF">
        <w:rPr>
          <w:color w:val="000000"/>
          <w:sz w:val="28"/>
          <w:szCs w:val="28"/>
          <w:lang w:val="uk-UA"/>
        </w:rPr>
        <w:t xml:space="preserve"> проводиться у тестовій формі</w:t>
      </w:r>
      <w:r w:rsidR="008A62F5">
        <w:rPr>
          <w:color w:val="000000"/>
          <w:sz w:val="28"/>
          <w:szCs w:val="28"/>
          <w:lang w:val="uk-UA"/>
        </w:rPr>
        <w:t xml:space="preserve"> та у формі усної співбесіди</w:t>
      </w:r>
      <w:r w:rsidR="005A720C">
        <w:rPr>
          <w:color w:val="000000"/>
          <w:sz w:val="28"/>
          <w:szCs w:val="28"/>
          <w:lang w:val="uk-UA"/>
        </w:rPr>
        <w:t>.</w:t>
      </w:r>
      <w:r w:rsidR="000D0DBB">
        <w:rPr>
          <w:color w:val="000000"/>
          <w:sz w:val="28"/>
          <w:szCs w:val="28"/>
          <w:lang w:val="uk-UA"/>
        </w:rPr>
        <w:t xml:space="preserve"> </w:t>
      </w:r>
      <w:r w:rsidRPr="00B144DF">
        <w:rPr>
          <w:color w:val="000000"/>
          <w:sz w:val="28"/>
          <w:szCs w:val="28"/>
          <w:lang w:val="uk-UA"/>
        </w:rPr>
        <w:t xml:space="preserve">Зміст </w:t>
      </w:r>
      <w:r>
        <w:rPr>
          <w:color w:val="000000"/>
          <w:sz w:val="28"/>
          <w:szCs w:val="28"/>
          <w:lang w:val="uk-UA"/>
        </w:rPr>
        <w:t xml:space="preserve">тестових </w:t>
      </w:r>
      <w:r w:rsidRPr="00B144DF">
        <w:rPr>
          <w:color w:val="000000"/>
          <w:sz w:val="28"/>
          <w:szCs w:val="28"/>
          <w:lang w:val="uk-UA"/>
        </w:rPr>
        <w:t xml:space="preserve">питань охоплює навчальну програму дисципліни та складається з метою забезпечення перевірки знань, умінь і навичок </w:t>
      </w:r>
      <w:r>
        <w:rPr>
          <w:color w:val="000000"/>
          <w:sz w:val="28"/>
          <w:szCs w:val="28"/>
          <w:lang w:val="uk-UA"/>
        </w:rPr>
        <w:t>студента</w:t>
      </w:r>
      <w:r w:rsidRPr="00B144DF">
        <w:rPr>
          <w:color w:val="000000"/>
          <w:sz w:val="28"/>
          <w:szCs w:val="28"/>
          <w:lang w:val="uk-UA"/>
        </w:rPr>
        <w:t xml:space="preserve"> з іноземної </w:t>
      </w:r>
      <w:r>
        <w:rPr>
          <w:color w:val="000000"/>
          <w:sz w:val="28"/>
          <w:szCs w:val="28"/>
          <w:lang w:val="uk-UA"/>
        </w:rPr>
        <w:t xml:space="preserve">(англійської) </w:t>
      </w:r>
      <w:r w:rsidRPr="00B144DF">
        <w:rPr>
          <w:color w:val="000000"/>
          <w:sz w:val="28"/>
          <w:szCs w:val="28"/>
          <w:lang w:val="uk-UA"/>
        </w:rPr>
        <w:t xml:space="preserve">мови. </w:t>
      </w:r>
    </w:p>
    <w:p w:rsidR="00E83C6C" w:rsidRDefault="00E83C6C" w:rsidP="00E83C6C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 w:rsidRPr="005C25E8">
        <w:rPr>
          <w:color w:val="000000"/>
          <w:sz w:val="28"/>
          <w:szCs w:val="28"/>
          <w:lang w:val="uk-UA"/>
        </w:rPr>
        <w:t>Загальна кільк</w:t>
      </w:r>
      <w:r w:rsidR="008A62F5">
        <w:rPr>
          <w:color w:val="000000"/>
          <w:sz w:val="28"/>
          <w:szCs w:val="28"/>
          <w:lang w:val="uk-UA"/>
        </w:rPr>
        <w:t>ість тестових завдань – 1</w:t>
      </w:r>
      <w:r w:rsidR="005A720C">
        <w:rPr>
          <w:color w:val="000000"/>
          <w:sz w:val="28"/>
          <w:szCs w:val="28"/>
          <w:lang w:val="uk-UA"/>
        </w:rPr>
        <w:t>7</w:t>
      </w:r>
      <w:r w:rsidRPr="005C25E8">
        <w:rPr>
          <w:color w:val="000000"/>
          <w:sz w:val="28"/>
          <w:szCs w:val="28"/>
          <w:lang w:val="uk-UA"/>
        </w:rPr>
        <w:t>.</w:t>
      </w:r>
    </w:p>
    <w:p w:rsidR="00C81F08" w:rsidRDefault="00C81F08" w:rsidP="00C81F08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14. Рекомендована література та інформаційні ресурси</w:t>
      </w:r>
    </w:p>
    <w:p w:rsidR="00C81F08" w:rsidRPr="00FE155F" w:rsidRDefault="00C81F08" w:rsidP="00C81F08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Основна (базова) література</w:t>
      </w:r>
    </w:p>
    <w:p w:rsidR="00C81F08" w:rsidRPr="008E7D5F" w:rsidRDefault="00C81F08" w:rsidP="00C81F08">
      <w:pPr>
        <w:pStyle w:val="ab"/>
        <w:numPr>
          <w:ilvl w:val="0"/>
          <w:numId w:val="8"/>
        </w:numPr>
        <w:tabs>
          <w:tab w:val="left" w:pos="709"/>
        </w:tabs>
        <w:spacing w:after="200"/>
        <w:jc w:val="both"/>
        <w:rPr>
          <w:rFonts w:ascii="Times New Roman" w:hAnsi="Times New Roman"/>
          <w:sz w:val="28"/>
          <w:szCs w:val="28"/>
          <w:lang w:val="en-GB"/>
        </w:rPr>
      </w:pPr>
      <w:r w:rsidRPr="008E7D5F">
        <w:rPr>
          <w:rFonts w:ascii="Times New Roman" w:hAnsi="Times New Roman"/>
          <w:i/>
          <w:sz w:val="28"/>
          <w:szCs w:val="28"/>
          <w:lang w:val="en-GB"/>
        </w:rPr>
        <w:t xml:space="preserve">Phillips T. and Phillips A. </w:t>
      </w:r>
      <w:r>
        <w:rPr>
          <w:rFonts w:ascii="Times New Roman" w:hAnsi="Times New Roman"/>
          <w:i/>
          <w:sz w:val="28"/>
          <w:szCs w:val="28"/>
          <w:lang w:val="en-GB"/>
        </w:rPr>
        <w:t>(2017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>). Progressive Skills in English</w:t>
      </w:r>
      <w:r w:rsidRPr="008E7D5F"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>Student</w:t>
      </w:r>
      <w:r w:rsidRPr="008E7D5F">
        <w:rPr>
          <w:rFonts w:ascii="Times New Roman" w:hAnsi="Times New Roman"/>
          <w:i/>
          <w:sz w:val="28"/>
          <w:szCs w:val="28"/>
          <w:lang w:val="uk-UA"/>
        </w:rPr>
        <w:t>’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>s Book. Level 1</w:t>
      </w:r>
      <w:r w:rsidRPr="008E7D5F">
        <w:rPr>
          <w:rFonts w:ascii="Times New Roman" w:hAnsi="Times New Roman"/>
          <w:sz w:val="28"/>
          <w:szCs w:val="28"/>
          <w:lang w:val="en-GB"/>
        </w:rPr>
        <w:t xml:space="preserve"> (2</w:t>
      </w:r>
      <w:r w:rsidRPr="008E7D5F">
        <w:rPr>
          <w:rFonts w:ascii="Times New Roman" w:hAnsi="Times New Roman"/>
          <w:sz w:val="28"/>
          <w:szCs w:val="28"/>
          <w:vertAlign w:val="superscript"/>
          <w:lang w:val="en-GB"/>
        </w:rPr>
        <w:t>nd</w:t>
      </w:r>
      <w:r w:rsidRPr="008E7D5F">
        <w:rPr>
          <w:rFonts w:ascii="Times New Roman" w:hAnsi="Times New Roman"/>
          <w:sz w:val="28"/>
          <w:szCs w:val="28"/>
          <w:lang w:val="en-GB"/>
        </w:rPr>
        <w:t>ed). Garnet Education., 209 p.</w:t>
      </w:r>
    </w:p>
    <w:p w:rsidR="00C81F08" w:rsidRDefault="00C81F08" w:rsidP="00C81F08">
      <w:pPr>
        <w:pStyle w:val="ab"/>
        <w:numPr>
          <w:ilvl w:val="0"/>
          <w:numId w:val="8"/>
        </w:numPr>
        <w:tabs>
          <w:tab w:val="left" w:pos="709"/>
        </w:tabs>
        <w:spacing w:after="200"/>
        <w:jc w:val="both"/>
        <w:rPr>
          <w:rFonts w:ascii="Times New Roman" w:hAnsi="Times New Roman"/>
          <w:sz w:val="28"/>
          <w:szCs w:val="28"/>
          <w:lang w:val="en-GB"/>
        </w:rPr>
      </w:pPr>
      <w:r w:rsidRPr="008E7D5F">
        <w:rPr>
          <w:rFonts w:ascii="Times New Roman" w:hAnsi="Times New Roman"/>
          <w:i/>
          <w:sz w:val="28"/>
          <w:szCs w:val="28"/>
          <w:lang w:val="en-GB"/>
        </w:rPr>
        <w:t>Phillips T. and Phillips A. (2017). Progressive Skills in English</w:t>
      </w:r>
      <w:r w:rsidRPr="008E7D5F"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>Student</w:t>
      </w:r>
      <w:r w:rsidRPr="008E7D5F">
        <w:rPr>
          <w:rFonts w:ascii="Times New Roman" w:hAnsi="Times New Roman"/>
          <w:i/>
          <w:sz w:val="28"/>
          <w:szCs w:val="28"/>
          <w:lang w:val="uk-UA"/>
        </w:rPr>
        <w:t>’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>s Book. Level 2</w:t>
      </w:r>
      <w:r w:rsidRPr="008E7D5F">
        <w:rPr>
          <w:rFonts w:ascii="Times New Roman" w:hAnsi="Times New Roman"/>
          <w:sz w:val="28"/>
          <w:szCs w:val="28"/>
          <w:lang w:val="en-GB"/>
        </w:rPr>
        <w:t xml:space="preserve"> (2</w:t>
      </w:r>
      <w:r w:rsidRPr="008E7D5F">
        <w:rPr>
          <w:rFonts w:ascii="Times New Roman" w:hAnsi="Times New Roman"/>
          <w:sz w:val="28"/>
          <w:szCs w:val="28"/>
          <w:vertAlign w:val="superscript"/>
          <w:lang w:val="en-GB"/>
        </w:rPr>
        <w:t>nd</w:t>
      </w:r>
      <w:r w:rsidRPr="008E7D5F">
        <w:rPr>
          <w:rFonts w:ascii="Times New Roman" w:hAnsi="Times New Roman"/>
          <w:sz w:val="28"/>
          <w:szCs w:val="28"/>
          <w:lang w:val="en-GB"/>
        </w:rPr>
        <w:t>ed). Garnet Education., 209 p.</w:t>
      </w:r>
    </w:p>
    <w:p w:rsidR="00C81F08" w:rsidRPr="00396FC4" w:rsidRDefault="00C81F08" w:rsidP="00C81F08">
      <w:pPr>
        <w:pStyle w:val="ab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Європейська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396FC4">
        <w:rPr>
          <w:rFonts w:ascii="Times New Roman" w:hAnsi="Times New Roman" w:cs="Times New Roman"/>
          <w:sz w:val="28"/>
          <w:szCs w:val="28"/>
        </w:rPr>
        <w:t>та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євроатлантична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інтеграція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 / [</w:t>
      </w:r>
      <w:r w:rsidRPr="00396FC4">
        <w:rPr>
          <w:rFonts w:ascii="Times New Roman" w:hAnsi="Times New Roman" w:cs="Times New Roman"/>
          <w:sz w:val="28"/>
          <w:szCs w:val="28"/>
        </w:rPr>
        <w:t>О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</w:rPr>
        <w:t>В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Pr="00396FC4">
        <w:rPr>
          <w:rFonts w:ascii="Times New Roman" w:hAnsi="Times New Roman" w:cs="Times New Roman"/>
          <w:sz w:val="28"/>
          <w:szCs w:val="28"/>
        </w:rPr>
        <w:t>Баула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Pr="00396FC4">
        <w:rPr>
          <w:rFonts w:ascii="Times New Roman" w:hAnsi="Times New Roman" w:cs="Times New Roman"/>
          <w:sz w:val="28"/>
          <w:szCs w:val="28"/>
        </w:rPr>
        <w:t>Т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</w:rPr>
        <w:t>В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Божидарнік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Pr="00396FC4">
        <w:rPr>
          <w:rFonts w:ascii="Times New Roman" w:hAnsi="Times New Roman" w:cs="Times New Roman"/>
          <w:sz w:val="28"/>
          <w:szCs w:val="28"/>
        </w:rPr>
        <w:t>Т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</w:rPr>
        <w:t>М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Вісина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Pr="00396FC4">
        <w:rPr>
          <w:rFonts w:ascii="Times New Roman" w:hAnsi="Times New Roman" w:cs="Times New Roman"/>
          <w:sz w:val="28"/>
          <w:szCs w:val="28"/>
        </w:rPr>
        <w:t>Н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</w:rPr>
        <w:t>М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Галазюк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Pr="00396FC4">
        <w:rPr>
          <w:rFonts w:ascii="Times New Roman" w:hAnsi="Times New Roman" w:cs="Times New Roman"/>
          <w:sz w:val="28"/>
          <w:szCs w:val="28"/>
        </w:rPr>
        <w:t>О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</w:rPr>
        <w:t>М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Зелінська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396FC4">
        <w:rPr>
          <w:rFonts w:ascii="Times New Roman" w:hAnsi="Times New Roman" w:cs="Times New Roman"/>
          <w:sz w:val="28"/>
          <w:szCs w:val="28"/>
        </w:rPr>
        <w:t>О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</w:rPr>
        <w:t>Я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Pr="00396FC4">
        <w:rPr>
          <w:rFonts w:ascii="Times New Roman" w:hAnsi="Times New Roman" w:cs="Times New Roman"/>
          <w:sz w:val="28"/>
          <w:szCs w:val="28"/>
        </w:rPr>
        <w:t>Кравчук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Pr="00396FC4">
        <w:rPr>
          <w:rFonts w:ascii="Times New Roman" w:hAnsi="Times New Roman" w:cs="Times New Roman"/>
          <w:sz w:val="28"/>
          <w:szCs w:val="28"/>
        </w:rPr>
        <w:t>П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</w:rPr>
        <w:t>Я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Pr="00396FC4">
        <w:rPr>
          <w:rFonts w:ascii="Times New Roman" w:hAnsi="Times New Roman" w:cs="Times New Roman"/>
          <w:sz w:val="28"/>
          <w:szCs w:val="28"/>
        </w:rPr>
        <w:t>Кравчук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Pr="00396FC4">
        <w:rPr>
          <w:rFonts w:ascii="Times New Roman" w:hAnsi="Times New Roman" w:cs="Times New Roman"/>
          <w:sz w:val="28"/>
          <w:szCs w:val="28"/>
        </w:rPr>
        <w:t>Л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</w:rPr>
        <w:t>В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Корольчук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Pr="00396FC4">
        <w:rPr>
          <w:rFonts w:ascii="Times New Roman" w:hAnsi="Times New Roman" w:cs="Times New Roman"/>
          <w:sz w:val="28"/>
          <w:szCs w:val="28"/>
        </w:rPr>
        <w:t>О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</w:rPr>
        <w:t>М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Лютак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Pr="00396FC4">
        <w:rPr>
          <w:rFonts w:ascii="Times New Roman" w:hAnsi="Times New Roman" w:cs="Times New Roman"/>
          <w:sz w:val="28"/>
          <w:szCs w:val="28"/>
        </w:rPr>
        <w:t>Т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</w:rPr>
        <w:t>Л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Pr="00396FC4">
        <w:rPr>
          <w:rFonts w:ascii="Times New Roman" w:hAnsi="Times New Roman" w:cs="Times New Roman"/>
          <w:sz w:val="28"/>
          <w:szCs w:val="28"/>
        </w:rPr>
        <w:t>Никитюк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Pr="00396FC4">
        <w:rPr>
          <w:rFonts w:ascii="Times New Roman" w:hAnsi="Times New Roman" w:cs="Times New Roman"/>
          <w:sz w:val="28"/>
          <w:szCs w:val="28"/>
        </w:rPr>
        <w:t>Л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</w:rPr>
        <w:t>В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Савош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, O.A. </w:t>
      </w:r>
      <w:r w:rsidRPr="00396FC4">
        <w:rPr>
          <w:rFonts w:ascii="Times New Roman" w:hAnsi="Times New Roman" w:cs="Times New Roman"/>
          <w:sz w:val="28"/>
          <w:szCs w:val="28"/>
        </w:rPr>
        <w:t>Урбан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] </w:t>
      </w:r>
      <w:r w:rsidRPr="00396FC4">
        <w:rPr>
          <w:rFonts w:ascii="Times New Roman" w:hAnsi="Times New Roman" w:cs="Times New Roman"/>
          <w:sz w:val="28"/>
          <w:szCs w:val="28"/>
        </w:rPr>
        <w:t>за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ред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Pr="00396FC4">
        <w:rPr>
          <w:rFonts w:ascii="Times New Roman" w:hAnsi="Times New Roman" w:cs="Times New Roman"/>
          <w:sz w:val="28"/>
          <w:szCs w:val="28"/>
        </w:rPr>
        <w:t xml:space="preserve">О.М.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Лютак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>. –</w:t>
      </w:r>
      <w:r w:rsidRPr="00396F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6FC4">
        <w:rPr>
          <w:rFonts w:ascii="Times New Roman" w:hAnsi="Times New Roman" w:cs="Times New Roman"/>
          <w:sz w:val="28"/>
          <w:szCs w:val="28"/>
        </w:rPr>
        <w:t>Херсон: ОЛДІ-ПЛЮС, 2016. – 376 с.</w:t>
      </w:r>
    </w:p>
    <w:p w:rsidR="00C81F08" w:rsidRPr="00FE155F" w:rsidRDefault="00C81F08" w:rsidP="00C81F08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Додаткова (допоміжна) література</w:t>
      </w:r>
    </w:p>
    <w:p w:rsidR="00C81F08" w:rsidRDefault="00C81F08" w:rsidP="00C81F08">
      <w:pPr>
        <w:pStyle w:val="ab"/>
        <w:numPr>
          <w:ilvl w:val="0"/>
          <w:numId w:val="9"/>
        </w:numPr>
        <w:spacing w:line="240" w:lineRule="auto"/>
        <w:ind w:left="928"/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</w:pPr>
      <w:r w:rsidRPr="002A7224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 xml:space="preserve">Іноземна мова (англійська мова) : метод. </w:t>
      </w:r>
      <w:r w:rsidRPr="002A7224">
        <w:rPr>
          <w:rFonts w:ascii="Times New Roman" w:hAnsi="Times New Roman" w:cs="Times New Roman"/>
          <w:sz w:val="28"/>
          <w:szCs w:val="28"/>
          <w:lang w:val="uk-UA"/>
        </w:rPr>
        <w:t>вказівки до проведення практичних занять для здобувачів вищої освіти освітнього ступеня «бакалавр» денної форми здобуття освіти всіх спеціальностей</w:t>
      </w:r>
      <w:r w:rsidRPr="002A7224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 xml:space="preserve"> / </w:t>
      </w:r>
      <w:proofErr w:type="spellStart"/>
      <w:r w:rsidRPr="002A7224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>Укр</w:t>
      </w:r>
      <w:proofErr w:type="spellEnd"/>
      <w:r w:rsidRPr="002A7224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 xml:space="preserve">. інж.-пед. акад. ; </w:t>
      </w:r>
      <w:proofErr w:type="spellStart"/>
      <w:r w:rsidRPr="002A7224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>упоряд</w:t>
      </w:r>
      <w:proofErr w:type="spellEnd"/>
      <w:r w:rsidRPr="002A7224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 xml:space="preserve">.: Н. О. </w:t>
      </w:r>
      <w:proofErr w:type="spellStart"/>
      <w:r w:rsidRPr="002A7224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>Карабітськова</w:t>
      </w:r>
      <w:proofErr w:type="spellEnd"/>
      <w:r w:rsidRPr="002A7224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>. – Харків : УІПА, 2023. – 50 с.</w:t>
      </w:r>
    </w:p>
    <w:p w:rsidR="00C81F08" w:rsidRPr="008A62F5" w:rsidRDefault="00C81F08" w:rsidP="00C81F08">
      <w:pPr>
        <w:pStyle w:val="ab"/>
        <w:numPr>
          <w:ilvl w:val="0"/>
          <w:numId w:val="9"/>
        </w:numPr>
        <w:spacing w:line="240" w:lineRule="auto"/>
        <w:ind w:left="928"/>
        <w:jc w:val="both"/>
        <w:rPr>
          <w:rFonts w:ascii="Times New Roman" w:hAnsi="Times New Roman"/>
          <w:sz w:val="28"/>
          <w:szCs w:val="28"/>
          <w:lang w:val="uk-UA"/>
        </w:rPr>
      </w:pPr>
      <w:r w:rsidRPr="00E86179">
        <w:rPr>
          <w:rFonts w:ascii="Times New Roman" w:eastAsia="Calibri" w:hAnsi="Times New Roman" w:cs="Times New Roman"/>
          <w:sz w:val="28"/>
          <w:szCs w:val="28"/>
          <w:lang w:val="uk-UA"/>
        </w:rPr>
        <w:t>Англійська мова :</w:t>
      </w:r>
      <w:r w:rsidRPr="00E86179">
        <w:rPr>
          <w:rFonts w:ascii="Times New Roman" w:eastAsia="Calibri" w:hAnsi="Times New Roman" w:cs="Times New Roman"/>
          <w:b/>
          <w:i/>
          <w:color w:val="000000"/>
          <w:sz w:val="32"/>
          <w:szCs w:val="32"/>
          <w:lang w:val="uk-UA"/>
        </w:rPr>
        <w:t xml:space="preserve"> </w:t>
      </w:r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м</w:t>
      </w:r>
      <w:r w:rsidRPr="00E86179">
        <w:rPr>
          <w:rFonts w:ascii="Times New Roman" w:hAnsi="Times New Roman" w:cs="Times New Roman"/>
          <w:color w:val="000000"/>
          <w:sz w:val="28"/>
          <w:szCs w:val="28"/>
          <w:lang w:val="uk-UA"/>
        </w:rPr>
        <w:t>етод.</w:t>
      </w:r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вказівки до організації та планування самостійної роботи </w:t>
      </w:r>
      <w:r w:rsidRPr="00E8617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en-US"/>
        </w:rPr>
        <w:t xml:space="preserve">для здобувачів освіти ОС «бакалавр» 1-2 курсів денної форми здобуття освіти всіх спеціальностей </w:t>
      </w:r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/ </w:t>
      </w:r>
      <w:proofErr w:type="spellStart"/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упоряд</w:t>
      </w:r>
      <w:proofErr w:type="spellEnd"/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</w:t>
      </w:r>
      <w:r w:rsidRPr="00E8617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:</w:t>
      </w:r>
      <w:r w:rsidRPr="00E8617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 О. Подорожна</w:t>
      </w:r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, Т. О. </w:t>
      </w:r>
      <w:proofErr w:type="spellStart"/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Ускова</w:t>
      </w:r>
      <w:proofErr w:type="spellEnd"/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; </w:t>
      </w:r>
      <w:proofErr w:type="spellStart"/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Укр</w:t>
      </w:r>
      <w:proofErr w:type="spellEnd"/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 інж.-пед. акад. – Харків : УІПА, 2023. – 94 с.</w:t>
      </w:r>
    </w:p>
    <w:p w:rsidR="00C81F08" w:rsidRPr="007104B2" w:rsidRDefault="00C81F08" w:rsidP="00C81F08">
      <w:pPr>
        <w:pStyle w:val="ab"/>
        <w:numPr>
          <w:ilvl w:val="0"/>
          <w:numId w:val="9"/>
        </w:numPr>
        <w:tabs>
          <w:tab w:val="left" w:pos="709"/>
        </w:tabs>
        <w:spacing w:line="240" w:lineRule="auto"/>
        <w:ind w:left="928"/>
        <w:jc w:val="both"/>
        <w:rPr>
          <w:rFonts w:ascii="Times New Roman" w:hAnsi="Times New Roman"/>
          <w:sz w:val="28"/>
          <w:szCs w:val="28"/>
        </w:rPr>
      </w:pPr>
      <w:r w:rsidRPr="0085400E">
        <w:rPr>
          <w:rFonts w:ascii="Times New Roman" w:hAnsi="Times New Roman"/>
          <w:sz w:val="28"/>
          <w:szCs w:val="28"/>
        </w:rPr>
        <w:t xml:space="preserve">Практикум з </w:t>
      </w:r>
      <w:proofErr w:type="spellStart"/>
      <w:r w:rsidRPr="0085400E">
        <w:rPr>
          <w:rFonts w:ascii="Times New Roman" w:hAnsi="Times New Roman"/>
          <w:sz w:val="28"/>
          <w:szCs w:val="28"/>
        </w:rPr>
        <w:t>практичної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400E">
        <w:rPr>
          <w:rFonts w:ascii="Times New Roman" w:hAnsi="Times New Roman"/>
          <w:sz w:val="28"/>
          <w:szCs w:val="28"/>
        </w:rPr>
        <w:t>граматики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400E">
        <w:rPr>
          <w:rFonts w:ascii="Times New Roman" w:hAnsi="Times New Roman"/>
          <w:sz w:val="28"/>
          <w:szCs w:val="28"/>
        </w:rPr>
        <w:t>англійської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400E">
        <w:rPr>
          <w:rFonts w:ascii="Times New Roman" w:hAnsi="Times New Roman"/>
          <w:sz w:val="28"/>
          <w:szCs w:val="28"/>
        </w:rPr>
        <w:t>мови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85400E">
        <w:rPr>
          <w:rFonts w:ascii="Times New Roman" w:hAnsi="Times New Roman"/>
          <w:sz w:val="28"/>
          <w:szCs w:val="28"/>
        </w:rPr>
        <w:t>навч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5400E">
        <w:rPr>
          <w:rFonts w:ascii="Times New Roman" w:hAnsi="Times New Roman"/>
          <w:sz w:val="28"/>
          <w:szCs w:val="28"/>
        </w:rPr>
        <w:t>посібник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 для студ. </w:t>
      </w:r>
      <w:proofErr w:type="spellStart"/>
      <w:r w:rsidRPr="0085400E">
        <w:rPr>
          <w:rFonts w:ascii="Times New Roman" w:hAnsi="Times New Roman"/>
          <w:sz w:val="28"/>
          <w:szCs w:val="28"/>
        </w:rPr>
        <w:t>денної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5400E">
        <w:rPr>
          <w:rFonts w:ascii="Times New Roman" w:hAnsi="Times New Roman"/>
          <w:sz w:val="28"/>
          <w:szCs w:val="28"/>
        </w:rPr>
        <w:t>заоч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. форм </w:t>
      </w:r>
      <w:proofErr w:type="spellStart"/>
      <w:r w:rsidRPr="0085400E">
        <w:rPr>
          <w:rFonts w:ascii="Times New Roman" w:hAnsi="Times New Roman"/>
          <w:sz w:val="28"/>
          <w:szCs w:val="28"/>
        </w:rPr>
        <w:t>навч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5400E">
        <w:rPr>
          <w:rFonts w:ascii="Times New Roman" w:hAnsi="Times New Roman"/>
          <w:sz w:val="28"/>
          <w:szCs w:val="28"/>
        </w:rPr>
        <w:t>інж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. та </w:t>
      </w:r>
      <w:proofErr w:type="spellStart"/>
      <w:proofErr w:type="gramStart"/>
      <w:r w:rsidRPr="0085400E">
        <w:rPr>
          <w:rFonts w:ascii="Times New Roman" w:hAnsi="Times New Roman"/>
          <w:sz w:val="28"/>
          <w:szCs w:val="28"/>
        </w:rPr>
        <w:t>інж</w:t>
      </w:r>
      <w:proofErr w:type="spellEnd"/>
      <w:r w:rsidRPr="0085400E">
        <w:rPr>
          <w:rFonts w:ascii="Times New Roman" w:hAnsi="Times New Roman"/>
          <w:sz w:val="28"/>
          <w:szCs w:val="28"/>
        </w:rPr>
        <w:t>.-</w:t>
      </w:r>
      <w:proofErr w:type="spellStart"/>
      <w:proofErr w:type="gramEnd"/>
      <w:r w:rsidRPr="0085400E">
        <w:rPr>
          <w:rFonts w:ascii="Times New Roman" w:hAnsi="Times New Roman"/>
          <w:sz w:val="28"/>
          <w:szCs w:val="28"/>
        </w:rPr>
        <w:t>пед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. спец./ </w:t>
      </w:r>
      <w:r w:rsidRPr="007104B2">
        <w:rPr>
          <w:rFonts w:ascii="Times New Roman" w:hAnsi="Times New Roman"/>
          <w:sz w:val="28"/>
          <w:szCs w:val="28"/>
        </w:rPr>
        <w:t xml:space="preserve">Г. І. </w:t>
      </w:r>
      <w:proofErr w:type="spellStart"/>
      <w:r w:rsidRPr="007104B2">
        <w:rPr>
          <w:rFonts w:ascii="Times New Roman" w:hAnsi="Times New Roman"/>
          <w:sz w:val="28"/>
          <w:szCs w:val="28"/>
        </w:rPr>
        <w:t>Зеленін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 [та </w:t>
      </w:r>
      <w:proofErr w:type="spellStart"/>
      <w:r w:rsidRPr="007104B2">
        <w:rPr>
          <w:rFonts w:ascii="Times New Roman" w:hAnsi="Times New Roman"/>
          <w:sz w:val="28"/>
          <w:szCs w:val="28"/>
        </w:rPr>
        <w:t>ін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.] ; за ред. К. О. </w:t>
      </w:r>
      <w:proofErr w:type="spellStart"/>
      <w:r w:rsidRPr="007104B2">
        <w:rPr>
          <w:rFonts w:ascii="Times New Roman" w:hAnsi="Times New Roman"/>
          <w:sz w:val="28"/>
          <w:szCs w:val="28"/>
        </w:rPr>
        <w:t>Ремізанцевої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7104B2">
        <w:rPr>
          <w:rFonts w:ascii="Times New Roman" w:hAnsi="Times New Roman"/>
          <w:sz w:val="28"/>
          <w:szCs w:val="28"/>
        </w:rPr>
        <w:t>Укр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104B2">
        <w:rPr>
          <w:rFonts w:ascii="Times New Roman" w:hAnsi="Times New Roman"/>
          <w:sz w:val="28"/>
          <w:szCs w:val="28"/>
        </w:rPr>
        <w:t>інж</w:t>
      </w:r>
      <w:proofErr w:type="spellEnd"/>
      <w:r w:rsidRPr="007104B2">
        <w:rPr>
          <w:rFonts w:ascii="Times New Roman" w:hAnsi="Times New Roman"/>
          <w:sz w:val="28"/>
          <w:szCs w:val="28"/>
        </w:rPr>
        <w:t>.-</w:t>
      </w:r>
      <w:proofErr w:type="spellStart"/>
      <w:r w:rsidRPr="007104B2">
        <w:rPr>
          <w:rFonts w:ascii="Times New Roman" w:hAnsi="Times New Roman"/>
          <w:sz w:val="28"/>
          <w:szCs w:val="28"/>
        </w:rPr>
        <w:t>пед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. акад., Каф. </w:t>
      </w:r>
      <w:proofErr w:type="spellStart"/>
      <w:r w:rsidRPr="007104B2">
        <w:rPr>
          <w:rFonts w:ascii="Times New Roman" w:hAnsi="Times New Roman"/>
          <w:sz w:val="28"/>
          <w:szCs w:val="28"/>
        </w:rPr>
        <w:t>іноземних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04B2">
        <w:rPr>
          <w:rFonts w:ascii="Times New Roman" w:hAnsi="Times New Roman"/>
          <w:sz w:val="28"/>
          <w:szCs w:val="28"/>
        </w:rPr>
        <w:t>мов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. - </w:t>
      </w:r>
      <w:proofErr w:type="spellStart"/>
      <w:r w:rsidRPr="007104B2">
        <w:rPr>
          <w:rFonts w:ascii="Times New Roman" w:hAnsi="Times New Roman"/>
          <w:sz w:val="28"/>
          <w:szCs w:val="28"/>
        </w:rPr>
        <w:t>Харків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7104B2">
        <w:rPr>
          <w:rFonts w:ascii="Times New Roman" w:hAnsi="Times New Roman"/>
          <w:sz w:val="28"/>
          <w:szCs w:val="28"/>
        </w:rPr>
        <w:t>Друкарня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 Мадрид, 2015. - 136 с.: табл., рис. - </w:t>
      </w:r>
      <w:proofErr w:type="spellStart"/>
      <w:r w:rsidRPr="007104B2">
        <w:rPr>
          <w:rFonts w:ascii="Times New Roman" w:hAnsi="Times New Roman"/>
          <w:sz w:val="28"/>
          <w:szCs w:val="28"/>
        </w:rPr>
        <w:t>Бібліогр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.: с. 132-133 (15 </w:t>
      </w:r>
      <w:proofErr w:type="spellStart"/>
      <w:r w:rsidRPr="007104B2">
        <w:rPr>
          <w:rFonts w:ascii="Times New Roman" w:hAnsi="Times New Roman"/>
          <w:sz w:val="28"/>
          <w:szCs w:val="28"/>
        </w:rPr>
        <w:t>назв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). - </w:t>
      </w:r>
      <w:r w:rsidRPr="0085400E">
        <w:rPr>
          <w:rFonts w:ascii="Times New Roman" w:hAnsi="Times New Roman"/>
          <w:sz w:val="28"/>
          <w:szCs w:val="28"/>
          <w:lang w:val="en-GB"/>
        </w:rPr>
        <w:t>ISBN</w:t>
      </w:r>
      <w:r w:rsidRPr="007104B2">
        <w:rPr>
          <w:rFonts w:ascii="Times New Roman" w:hAnsi="Times New Roman"/>
          <w:sz w:val="28"/>
          <w:szCs w:val="28"/>
        </w:rPr>
        <w:t xml:space="preserve"> 978-617-7294-47-3</w:t>
      </w:r>
    </w:p>
    <w:p w:rsidR="00C81F08" w:rsidRPr="000E1CE0" w:rsidRDefault="00C81F08" w:rsidP="00C81F08">
      <w:pPr>
        <w:pStyle w:val="ab"/>
        <w:numPr>
          <w:ilvl w:val="0"/>
          <w:numId w:val="9"/>
        </w:numPr>
        <w:tabs>
          <w:tab w:val="left" w:pos="709"/>
        </w:tabs>
        <w:spacing w:after="200"/>
        <w:ind w:left="928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0E1CE0">
        <w:rPr>
          <w:rFonts w:ascii="Times New Roman" w:hAnsi="Times New Roman"/>
          <w:sz w:val="28"/>
          <w:szCs w:val="28"/>
          <w:lang w:val="uk-UA"/>
        </w:rPr>
        <w:t xml:space="preserve">Англійська мова. </w:t>
      </w:r>
      <w:r w:rsidRPr="000E1CE0">
        <w:rPr>
          <w:rFonts w:ascii="Times New Roman" w:hAnsi="Times New Roman"/>
          <w:sz w:val="28"/>
          <w:szCs w:val="28"/>
          <w:lang w:val="en-US"/>
        </w:rPr>
        <w:t>E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nglish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for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lif</w:t>
      </w:r>
      <w:proofErr w:type="spellEnd"/>
      <w:r w:rsidRPr="000E1CE0">
        <w:rPr>
          <w:rFonts w:ascii="Times New Roman" w:hAnsi="Times New Roman"/>
          <w:sz w:val="28"/>
          <w:szCs w:val="28"/>
          <w:lang w:val="en-US"/>
        </w:rPr>
        <w:t>e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house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E1CE0">
        <w:rPr>
          <w:rFonts w:ascii="Times New Roman" w:hAnsi="Times New Roman"/>
          <w:sz w:val="28"/>
          <w:szCs w:val="28"/>
          <w:lang w:val="en-US"/>
        </w:rPr>
        <w:t>and</w:t>
      </w:r>
      <w:r w:rsidRPr="00252B4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E1CE0">
        <w:rPr>
          <w:rFonts w:ascii="Times New Roman" w:hAnsi="Times New Roman"/>
          <w:sz w:val="28"/>
          <w:szCs w:val="28"/>
          <w:lang w:val="en-US"/>
        </w:rPr>
        <w:t>home</w:t>
      </w:r>
      <w:proofErr w:type="gramStart"/>
      <w:r w:rsidRPr="000E1CE0">
        <w:rPr>
          <w:rFonts w:ascii="Times New Roman" w:hAnsi="Times New Roman"/>
          <w:sz w:val="28"/>
          <w:szCs w:val="28"/>
          <w:lang w:val="uk-UA"/>
        </w:rPr>
        <w:t>) :</w:t>
      </w:r>
      <w:proofErr w:type="gram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.-метод.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посіб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 з розвитку навичок усного мовлення для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студ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 першого курсу інж. та інж.-пед. спец. </w:t>
      </w:r>
      <w:r w:rsidRPr="000E1CE0">
        <w:rPr>
          <w:rFonts w:ascii="Times New Roman" w:hAnsi="Times New Roman"/>
          <w:noProof/>
          <w:sz w:val="28"/>
          <w:szCs w:val="28"/>
          <w:lang w:val="uk-UA"/>
        </w:rPr>
        <w:t>/ О. А. Лебедєва, А.О. Подорожна ; Укр. інж.-пед. акад. – Харків : [Б. в.], 2015. – 105 с.</w:t>
      </w:r>
    </w:p>
    <w:p w:rsidR="00C81F08" w:rsidRDefault="00C81F08" w:rsidP="00C81F08">
      <w:pPr>
        <w:pStyle w:val="ab"/>
        <w:numPr>
          <w:ilvl w:val="0"/>
          <w:numId w:val="9"/>
        </w:numPr>
        <w:shd w:val="clear" w:color="auto" w:fill="FFFFFF"/>
        <w:tabs>
          <w:tab w:val="left" w:pos="187"/>
          <w:tab w:val="left" w:pos="709"/>
        </w:tabs>
        <w:spacing w:after="200"/>
        <w:ind w:left="928"/>
        <w:jc w:val="both"/>
        <w:rPr>
          <w:rFonts w:ascii="Times New Roman" w:hAnsi="Times New Roman"/>
          <w:sz w:val="28"/>
          <w:szCs w:val="28"/>
          <w:lang w:val="uk-UA"/>
        </w:rPr>
      </w:pPr>
      <w:r w:rsidRPr="000E1CE0">
        <w:rPr>
          <w:rFonts w:ascii="Times New Roman" w:hAnsi="Times New Roman"/>
          <w:sz w:val="28"/>
          <w:szCs w:val="28"/>
          <w:lang w:val="uk-UA"/>
        </w:rPr>
        <w:t xml:space="preserve">Англійська мова. </w:t>
      </w:r>
      <w:r w:rsidRPr="000E1CE0">
        <w:rPr>
          <w:rFonts w:ascii="Times New Roman" w:hAnsi="Times New Roman"/>
          <w:sz w:val="28"/>
          <w:szCs w:val="28"/>
          <w:lang w:val="en-US"/>
        </w:rPr>
        <w:t>E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nglish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for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lif</w:t>
      </w:r>
      <w:proofErr w:type="spellEnd"/>
      <w:r w:rsidRPr="000E1CE0">
        <w:rPr>
          <w:rFonts w:ascii="Times New Roman" w:hAnsi="Times New Roman"/>
          <w:sz w:val="28"/>
          <w:szCs w:val="28"/>
          <w:lang w:val="en-US"/>
        </w:rPr>
        <w:t>e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0E1CE0">
        <w:rPr>
          <w:rFonts w:ascii="Times New Roman" w:hAnsi="Times New Roman"/>
          <w:sz w:val="28"/>
          <w:szCs w:val="28"/>
          <w:lang w:val="en-US"/>
        </w:rPr>
        <w:t>appearance</w:t>
      </w:r>
      <w:proofErr w:type="gramStart"/>
      <w:r w:rsidRPr="000E1CE0">
        <w:rPr>
          <w:rFonts w:ascii="Times New Roman" w:hAnsi="Times New Roman"/>
          <w:sz w:val="28"/>
          <w:szCs w:val="28"/>
          <w:lang w:val="uk-UA"/>
        </w:rPr>
        <w:t>) :</w:t>
      </w:r>
      <w:proofErr w:type="gram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.-метод.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посіб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 з усної практики для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студ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0E1CE0">
        <w:rPr>
          <w:rFonts w:ascii="Times New Roman" w:hAnsi="Times New Roman"/>
          <w:sz w:val="28"/>
          <w:szCs w:val="28"/>
          <w:lang w:val="en-US"/>
        </w:rPr>
        <w:t>I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 курсу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інж. та інж.-пед. спец. </w:t>
      </w:r>
      <w:r w:rsidRPr="000E1CE0">
        <w:rPr>
          <w:rFonts w:ascii="Times New Roman" w:hAnsi="Times New Roman"/>
          <w:noProof/>
          <w:sz w:val="28"/>
          <w:szCs w:val="28"/>
          <w:lang w:val="uk-UA"/>
        </w:rPr>
        <w:t xml:space="preserve">/ О. В. Бринцева, А. О. Подорожна ; Укр. інж.-пед. акад. – Харків : [б. в.], 2016. – </w:t>
      </w:r>
      <w:r w:rsidRPr="000E1CE0">
        <w:rPr>
          <w:rFonts w:ascii="Times New Roman" w:hAnsi="Times New Roman"/>
          <w:noProof/>
          <w:sz w:val="28"/>
          <w:szCs w:val="28"/>
        </w:rPr>
        <w:t>102</w:t>
      </w:r>
      <w:r w:rsidRPr="000E1CE0">
        <w:rPr>
          <w:rFonts w:ascii="Times New Roman" w:hAnsi="Times New Roman"/>
          <w:noProof/>
          <w:sz w:val="28"/>
          <w:szCs w:val="28"/>
          <w:lang w:val="uk-UA"/>
        </w:rPr>
        <w:t xml:space="preserve"> с.</w:t>
      </w:r>
    </w:p>
    <w:p w:rsidR="00C81F08" w:rsidRPr="00396FC4" w:rsidRDefault="00C81F08" w:rsidP="00C81F08">
      <w:pPr>
        <w:pStyle w:val="ab"/>
        <w:numPr>
          <w:ilvl w:val="0"/>
          <w:numId w:val="9"/>
        </w:numPr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396FC4">
        <w:rPr>
          <w:rFonts w:ascii="Times New Roman" w:hAnsi="Times New Roman" w:cs="Times New Roman"/>
          <w:sz w:val="28"/>
          <w:szCs w:val="28"/>
        </w:rPr>
        <w:lastRenderedPageBreak/>
        <w:t>Дан</w:t>
      </w:r>
      <w:r>
        <w:rPr>
          <w:rFonts w:ascii="Times New Roman" w:hAnsi="Times New Roman" w:cs="Times New Roman"/>
          <w:sz w:val="28"/>
          <w:szCs w:val="28"/>
        </w:rPr>
        <w:t xml:space="preserve">иленко Л. І.,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Поліщук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І. В</w:t>
      </w:r>
      <w:r w:rsidRPr="00396FC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Перспективи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виклики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євроінтеграційних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для</w:t>
      </w:r>
      <w:r w:rsidRPr="00396F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396FC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.-метод.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>. К.: НАДУ, 2013. 132 с.</w:t>
      </w:r>
    </w:p>
    <w:p w:rsidR="00C81F08" w:rsidRPr="00396FC4" w:rsidRDefault="00C81F08" w:rsidP="00C81F08">
      <w:pPr>
        <w:pStyle w:val="ab"/>
        <w:numPr>
          <w:ilvl w:val="0"/>
          <w:numId w:val="9"/>
        </w:numPr>
        <w:ind w:left="92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Європейська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96FC4">
        <w:rPr>
          <w:rFonts w:ascii="Times New Roman" w:hAnsi="Times New Roman" w:cs="Times New Roman"/>
          <w:sz w:val="28"/>
          <w:szCs w:val="28"/>
        </w:rPr>
        <w:t>інтеграція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вищих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слухачів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магістерської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напрямом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Державне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» / Кол. авт.; за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>.</w:t>
      </w:r>
      <w:r w:rsidRPr="00396F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6FC4">
        <w:rPr>
          <w:rFonts w:ascii="Times New Roman" w:hAnsi="Times New Roman" w:cs="Times New Roman"/>
          <w:sz w:val="28"/>
          <w:szCs w:val="28"/>
        </w:rPr>
        <w:t>ред. проф. І.А.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Грицяка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та Д.І.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Дзвінчука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Івано-Франківськ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Місто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НВ, 2013. 464 с.</w:t>
      </w:r>
    </w:p>
    <w:p w:rsidR="00C81F08" w:rsidRPr="00396FC4" w:rsidRDefault="00C81F08" w:rsidP="00C81F08">
      <w:pPr>
        <w:pStyle w:val="ab"/>
        <w:numPr>
          <w:ilvl w:val="0"/>
          <w:numId w:val="9"/>
        </w:numPr>
        <w:ind w:left="92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Євроінтеграція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системі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міжнародної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економічної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інтеграції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/ І.Ю. Матюшенко, С. В.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Беренда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, В. В.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Рєзніков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. Х.: ХНУ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В.Н.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Каразіна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>,</w:t>
      </w:r>
      <w:r w:rsidRPr="00396F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6FC4">
        <w:rPr>
          <w:rFonts w:ascii="Times New Roman" w:hAnsi="Times New Roman" w:cs="Times New Roman"/>
          <w:sz w:val="28"/>
          <w:szCs w:val="28"/>
        </w:rPr>
        <w:t>2015. 504 с.</w:t>
      </w:r>
    </w:p>
    <w:p w:rsidR="00C81F08" w:rsidRPr="00396FC4" w:rsidRDefault="00C81F08" w:rsidP="00C81F08">
      <w:pPr>
        <w:pStyle w:val="ab"/>
        <w:numPr>
          <w:ilvl w:val="0"/>
          <w:numId w:val="9"/>
        </w:numPr>
        <w:ind w:left="92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Світова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європейська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інтеграція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Тернопіль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>. 2013. 258 с.</w:t>
      </w:r>
    </w:p>
    <w:p w:rsidR="00C81F08" w:rsidRPr="00396FC4" w:rsidRDefault="00C81F08" w:rsidP="00C81F08">
      <w:pPr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C81F08" w:rsidRPr="00FE155F" w:rsidRDefault="00C81F08" w:rsidP="00C81F08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Інформаційні ресурси</w:t>
      </w:r>
    </w:p>
    <w:p w:rsidR="00C81F08" w:rsidRPr="003F7818" w:rsidRDefault="005C6E23" w:rsidP="00C81F0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11" w:history="1">
        <w:r w:rsidR="00C81F08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https://elt.oup.com</w:t>
        </w:r>
      </w:hyperlink>
      <w:r w:rsidR="00C81F08" w:rsidRPr="003F7818">
        <w:rPr>
          <w:rFonts w:ascii="Times New Roman" w:hAnsi="Times New Roman" w:cs="Times New Roman"/>
          <w:sz w:val="28"/>
          <w:szCs w:val="28"/>
          <w:lang w:val="en-GB"/>
        </w:rPr>
        <w:t>(Oxford University Press: English Language Teaching)</w:t>
      </w:r>
    </w:p>
    <w:p w:rsidR="00C81F08" w:rsidRPr="003F7818" w:rsidRDefault="005C6E23" w:rsidP="00C81F0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2" w:history="1">
        <w:r w:rsidR="00C81F08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https://eltngl.com</w:t>
        </w:r>
      </w:hyperlink>
      <w:r w:rsidR="00C81F0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(National Geographic Learning. English Language Teaching)</w:t>
      </w:r>
    </w:p>
    <w:p w:rsidR="00C81F08" w:rsidRPr="003F7818" w:rsidRDefault="005C6E23" w:rsidP="00C81F0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3" w:history="1">
        <w:r w:rsidR="00C81F08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https://www.cambridgeenglish.org</w:t>
        </w:r>
      </w:hyperlink>
      <w:r w:rsidR="00C81F0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(Cambridge Assessment English)</w:t>
      </w:r>
    </w:p>
    <w:p w:rsidR="00C81F08" w:rsidRPr="003F7818" w:rsidRDefault="005C6E23" w:rsidP="00C81F0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4" w:history="1">
        <w:r w:rsidR="00C81F08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https://www.pearson.com</w:t>
        </w:r>
      </w:hyperlink>
      <w:r w:rsidR="00C81F0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(Pearson English)</w:t>
      </w:r>
    </w:p>
    <w:p w:rsidR="00C81F08" w:rsidRPr="003F7818" w:rsidRDefault="005C6E23" w:rsidP="00C81F0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5" w:history="1">
        <w:r w:rsidR="00C81F08" w:rsidRPr="003F781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www.bbc.co.uk</w:t>
        </w:r>
      </w:hyperlink>
      <w:r w:rsidR="00C81F0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(BBC Learning English)</w:t>
      </w:r>
    </w:p>
    <w:p w:rsidR="00C81F08" w:rsidRPr="003F7818" w:rsidRDefault="005C6E23" w:rsidP="00C81F0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6" w:history="1">
        <w:r w:rsidR="00C81F08" w:rsidRPr="003F781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www.englishtips.org/</w:t>
        </w:r>
      </w:hyperlink>
      <w:r w:rsidR="00C81F0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(Learning English Together: Educational Community)</w:t>
      </w:r>
    </w:p>
    <w:p w:rsidR="00C81F08" w:rsidRPr="005C25E8" w:rsidRDefault="00C81F08" w:rsidP="00E83C6C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sz w:val="28"/>
          <w:szCs w:val="28"/>
          <w:lang w:val="uk-UA"/>
        </w:rPr>
      </w:pPr>
    </w:p>
    <w:p w:rsidR="00FE155F" w:rsidRPr="00C81F08" w:rsidRDefault="00FE155F" w:rsidP="005546C8">
      <w:pPr>
        <w:widowControl w:val="0"/>
        <w:spacing w:line="259" w:lineRule="auto"/>
        <w:jc w:val="both"/>
        <w:rPr>
          <w:rFonts w:ascii="Times New Roman" w:eastAsia="Times New Roman" w:hAnsi="Times New Roman" w:cs="Times New Roman"/>
          <w:b/>
          <w:sz w:val="10"/>
          <w:szCs w:val="10"/>
          <w:lang w:val="en-US"/>
        </w:rPr>
      </w:pPr>
    </w:p>
    <w:p w:rsidR="00A62286" w:rsidRPr="00A62286" w:rsidRDefault="000D0DBB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Зміст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силабусу</w:t>
      </w:r>
      <w:proofErr w:type="spellEnd"/>
      <w:r w:rsidR="00A62286" w:rsidRPr="00A622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відповідає робочій програмі навчальної дисципліни.</w:t>
      </w:r>
    </w:p>
    <w:p w:rsidR="00B037BE" w:rsidRDefault="00B037BE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1D109F6" wp14:editId="3B77FCCE">
            <wp:simplePos x="0" y="0"/>
            <wp:positionH relativeFrom="column">
              <wp:posOffset>1669415</wp:posOffset>
            </wp:positionH>
            <wp:positionV relativeFrom="paragraph">
              <wp:posOffset>264795</wp:posOffset>
            </wp:positionV>
            <wp:extent cx="1879600" cy="617220"/>
            <wp:effectExtent l="0" t="0" r="0" b="0"/>
            <wp:wrapSquare wrapText="bothSides"/>
            <wp:docPr id="1" name="Рисунок 1" descr="G:\РАБОТА\Программы и силабусы на 2020\Syllabus\Исправленные силабусы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ТА\Программы и силабусы на 2020\Syllabus\Исправленные силабусы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2286" w:rsidRPr="00A62286" w:rsidRDefault="00B037BE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Завідувач кафедри </w:t>
      </w:r>
      <w:r w:rsidR="00F32EEB">
        <w:rPr>
          <w:rFonts w:ascii="Times New Roman" w:eastAsia="Times New Roman" w:hAnsi="Times New Roman" w:cs="Times New Roman"/>
          <w:sz w:val="28"/>
          <w:szCs w:val="28"/>
          <w:lang w:val="uk-UA"/>
        </w:rPr>
        <w:t>Геннадій ЗЕЛЕНІН</w:t>
      </w:r>
    </w:p>
    <w:sectPr w:rsidR="00A62286" w:rsidRPr="00A62286" w:rsidSect="009F6F6A">
      <w:pgSz w:w="16840" w:h="11907" w:orient="landscape"/>
      <w:pgMar w:top="1134" w:right="851" w:bottom="851" w:left="85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xis-Heavy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84DA5"/>
    <w:multiLevelType w:val="hybridMultilevel"/>
    <w:tmpl w:val="955C87B0"/>
    <w:lvl w:ilvl="0" w:tplc="E0B88B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1572C"/>
    <w:multiLevelType w:val="hybridMultilevel"/>
    <w:tmpl w:val="EBDC032E"/>
    <w:lvl w:ilvl="0" w:tplc="62F833EA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" w15:restartNumberingAfterBreak="0">
    <w:nsid w:val="138D4092"/>
    <w:multiLevelType w:val="hybridMultilevel"/>
    <w:tmpl w:val="D2A23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67D52"/>
    <w:multiLevelType w:val="hybridMultilevel"/>
    <w:tmpl w:val="F67CA0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B444482"/>
    <w:multiLevelType w:val="hybridMultilevel"/>
    <w:tmpl w:val="D9345942"/>
    <w:lvl w:ilvl="0" w:tplc="C15EB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C55DE"/>
    <w:multiLevelType w:val="hybridMultilevel"/>
    <w:tmpl w:val="CBC83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00DC2"/>
    <w:multiLevelType w:val="hybridMultilevel"/>
    <w:tmpl w:val="72F83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97C9B"/>
    <w:multiLevelType w:val="hybridMultilevel"/>
    <w:tmpl w:val="F634EA02"/>
    <w:lvl w:ilvl="0" w:tplc="12C0D7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FC5E65"/>
    <w:multiLevelType w:val="multilevel"/>
    <w:tmpl w:val="007A80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35F0769A"/>
    <w:multiLevelType w:val="multilevel"/>
    <w:tmpl w:val="ABFEB4C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53AD6A15"/>
    <w:multiLevelType w:val="hybridMultilevel"/>
    <w:tmpl w:val="49B03B00"/>
    <w:lvl w:ilvl="0" w:tplc="D7C09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8541B6"/>
    <w:multiLevelType w:val="hybridMultilevel"/>
    <w:tmpl w:val="0914B728"/>
    <w:lvl w:ilvl="0" w:tplc="1F9033C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0C4489"/>
    <w:multiLevelType w:val="multilevel"/>
    <w:tmpl w:val="1A2EDD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62A513E3"/>
    <w:multiLevelType w:val="hybridMultilevel"/>
    <w:tmpl w:val="EE582392"/>
    <w:lvl w:ilvl="0" w:tplc="173814E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A5C1D55"/>
    <w:multiLevelType w:val="hybridMultilevel"/>
    <w:tmpl w:val="24926E82"/>
    <w:lvl w:ilvl="0" w:tplc="4F4EE8C4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BD175E3"/>
    <w:multiLevelType w:val="hybridMultilevel"/>
    <w:tmpl w:val="3710BB5E"/>
    <w:lvl w:ilvl="0" w:tplc="BC3E0514">
      <w:start w:val="2"/>
      <w:numFmt w:val="decimal"/>
      <w:lvlText w:val="%1."/>
      <w:lvlJc w:val="left"/>
      <w:pPr>
        <w:ind w:left="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16" w15:restartNumberingAfterBreak="0">
    <w:nsid w:val="6C955744"/>
    <w:multiLevelType w:val="hybridMultilevel"/>
    <w:tmpl w:val="D9345942"/>
    <w:lvl w:ilvl="0" w:tplc="C15EB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883F2F"/>
    <w:multiLevelType w:val="hybridMultilevel"/>
    <w:tmpl w:val="C1462186"/>
    <w:lvl w:ilvl="0" w:tplc="6028780E">
      <w:start w:val="1"/>
      <w:numFmt w:val="decimal"/>
      <w:lvlText w:val="%1."/>
      <w:lvlJc w:val="left"/>
      <w:pPr>
        <w:ind w:left="51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18" w15:restartNumberingAfterBreak="0">
    <w:nsid w:val="7634795C"/>
    <w:multiLevelType w:val="hybridMultilevel"/>
    <w:tmpl w:val="72F83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0628BD"/>
    <w:multiLevelType w:val="hybridMultilevel"/>
    <w:tmpl w:val="243EC7FA"/>
    <w:lvl w:ilvl="0" w:tplc="40545A9E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10"/>
  </w:num>
  <w:num w:numId="5">
    <w:abstractNumId w:val="14"/>
  </w:num>
  <w:num w:numId="6">
    <w:abstractNumId w:val="13"/>
  </w:num>
  <w:num w:numId="7">
    <w:abstractNumId w:val="4"/>
  </w:num>
  <w:num w:numId="8">
    <w:abstractNumId w:val="11"/>
  </w:num>
  <w:num w:numId="9">
    <w:abstractNumId w:val="16"/>
  </w:num>
  <w:num w:numId="10">
    <w:abstractNumId w:val="0"/>
  </w:num>
  <w:num w:numId="11">
    <w:abstractNumId w:val="7"/>
  </w:num>
  <w:num w:numId="12">
    <w:abstractNumId w:val="17"/>
  </w:num>
  <w:num w:numId="13">
    <w:abstractNumId w:val="19"/>
  </w:num>
  <w:num w:numId="14">
    <w:abstractNumId w:val="3"/>
  </w:num>
  <w:num w:numId="15">
    <w:abstractNumId w:val="5"/>
  </w:num>
  <w:num w:numId="16">
    <w:abstractNumId w:val="15"/>
  </w:num>
  <w:num w:numId="17">
    <w:abstractNumId w:val="6"/>
  </w:num>
  <w:num w:numId="18">
    <w:abstractNumId w:val="1"/>
  </w:num>
  <w:num w:numId="19">
    <w:abstractNumId w:val="2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743B2"/>
    <w:rsid w:val="00075F6B"/>
    <w:rsid w:val="00083D0F"/>
    <w:rsid w:val="000845D4"/>
    <w:rsid w:val="00096EB0"/>
    <w:rsid w:val="00097C93"/>
    <w:rsid w:val="000B06AE"/>
    <w:rsid w:val="000B2A85"/>
    <w:rsid w:val="000B51F4"/>
    <w:rsid w:val="000B5B33"/>
    <w:rsid w:val="000C3267"/>
    <w:rsid w:val="000D0DBB"/>
    <w:rsid w:val="000E5436"/>
    <w:rsid w:val="000F547F"/>
    <w:rsid w:val="00111EE7"/>
    <w:rsid w:val="001330FD"/>
    <w:rsid w:val="00144332"/>
    <w:rsid w:val="00147D8A"/>
    <w:rsid w:val="00166369"/>
    <w:rsid w:val="001A5BCB"/>
    <w:rsid w:val="001B00BA"/>
    <w:rsid w:val="001C4CEC"/>
    <w:rsid w:val="001C6C5C"/>
    <w:rsid w:val="001D56B8"/>
    <w:rsid w:val="001D75A7"/>
    <w:rsid w:val="001E2FF1"/>
    <w:rsid w:val="001E4BA5"/>
    <w:rsid w:val="001E697F"/>
    <w:rsid w:val="002315F8"/>
    <w:rsid w:val="002414B3"/>
    <w:rsid w:val="00241F06"/>
    <w:rsid w:val="00252B45"/>
    <w:rsid w:val="002650AF"/>
    <w:rsid w:val="002724D6"/>
    <w:rsid w:val="002768A4"/>
    <w:rsid w:val="00283995"/>
    <w:rsid w:val="00284EA3"/>
    <w:rsid w:val="00285205"/>
    <w:rsid w:val="002B4752"/>
    <w:rsid w:val="002D17C9"/>
    <w:rsid w:val="002D4784"/>
    <w:rsid w:val="002F7C37"/>
    <w:rsid w:val="003221A4"/>
    <w:rsid w:val="003377D4"/>
    <w:rsid w:val="00364F61"/>
    <w:rsid w:val="00365A3C"/>
    <w:rsid w:val="00382CD0"/>
    <w:rsid w:val="00384F74"/>
    <w:rsid w:val="003B725F"/>
    <w:rsid w:val="003F7818"/>
    <w:rsid w:val="0041080F"/>
    <w:rsid w:val="00414FD7"/>
    <w:rsid w:val="0041760F"/>
    <w:rsid w:val="00427525"/>
    <w:rsid w:val="00430864"/>
    <w:rsid w:val="00452BAC"/>
    <w:rsid w:val="004642C6"/>
    <w:rsid w:val="00473869"/>
    <w:rsid w:val="00480F24"/>
    <w:rsid w:val="004849B2"/>
    <w:rsid w:val="00485745"/>
    <w:rsid w:val="0049261F"/>
    <w:rsid w:val="00492EA6"/>
    <w:rsid w:val="00495002"/>
    <w:rsid w:val="004C28B9"/>
    <w:rsid w:val="004D7BB1"/>
    <w:rsid w:val="004E7567"/>
    <w:rsid w:val="004F3AAF"/>
    <w:rsid w:val="00506ECD"/>
    <w:rsid w:val="005453C9"/>
    <w:rsid w:val="00552CA8"/>
    <w:rsid w:val="005546C8"/>
    <w:rsid w:val="00561ECD"/>
    <w:rsid w:val="005A720C"/>
    <w:rsid w:val="005C3E09"/>
    <w:rsid w:val="005C6E23"/>
    <w:rsid w:val="005D53F4"/>
    <w:rsid w:val="005E43F9"/>
    <w:rsid w:val="005E4C4D"/>
    <w:rsid w:val="005E6942"/>
    <w:rsid w:val="0064135B"/>
    <w:rsid w:val="00681278"/>
    <w:rsid w:val="006B5FAD"/>
    <w:rsid w:val="006D6E29"/>
    <w:rsid w:val="006F5F67"/>
    <w:rsid w:val="007124DD"/>
    <w:rsid w:val="007315DC"/>
    <w:rsid w:val="007328CB"/>
    <w:rsid w:val="007400CF"/>
    <w:rsid w:val="007410DD"/>
    <w:rsid w:val="00751A70"/>
    <w:rsid w:val="00755A63"/>
    <w:rsid w:val="007626EA"/>
    <w:rsid w:val="00793FFB"/>
    <w:rsid w:val="007B0237"/>
    <w:rsid w:val="007B68C5"/>
    <w:rsid w:val="007C1DAF"/>
    <w:rsid w:val="007D4CE5"/>
    <w:rsid w:val="00800114"/>
    <w:rsid w:val="00810843"/>
    <w:rsid w:val="0089120E"/>
    <w:rsid w:val="0089761E"/>
    <w:rsid w:val="008A62F5"/>
    <w:rsid w:val="008B32AC"/>
    <w:rsid w:val="008C1289"/>
    <w:rsid w:val="008D1272"/>
    <w:rsid w:val="008E7D5F"/>
    <w:rsid w:val="009018AA"/>
    <w:rsid w:val="009151CA"/>
    <w:rsid w:val="00915696"/>
    <w:rsid w:val="00916E07"/>
    <w:rsid w:val="0094205F"/>
    <w:rsid w:val="00942B47"/>
    <w:rsid w:val="0095261D"/>
    <w:rsid w:val="009658A7"/>
    <w:rsid w:val="00967C0C"/>
    <w:rsid w:val="00971E29"/>
    <w:rsid w:val="00980020"/>
    <w:rsid w:val="00981F90"/>
    <w:rsid w:val="00986C5F"/>
    <w:rsid w:val="00994D15"/>
    <w:rsid w:val="009A066B"/>
    <w:rsid w:val="009B5C00"/>
    <w:rsid w:val="009C7876"/>
    <w:rsid w:val="009F6F6A"/>
    <w:rsid w:val="00A14E13"/>
    <w:rsid w:val="00A159B4"/>
    <w:rsid w:val="00A16633"/>
    <w:rsid w:val="00A355FB"/>
    <w:rsid w:val="00A4299C"/>
    <w:rsid w:val="00A54845"/>
    <w:rsid w:val="00A54EFC"/>
    <w:rsid w:val="00A62286"/>
    <w:rsid w:val="00A72C1D"/>
    <w:rsid w:val="00A8537C"/>
    <w:rsid w:val="00AB1EF8"/>
    <w:rsid w:val="00AC441D"/>
    <w:rsid w:val="00AD7D07"/>
    <w:rsid w:val="00AE0021"/>
    <w:rsid w:val="00AF05CB"/>
    <w:rsid w:val="00B037BE"/>
    <w:rsid w:val="00B62E61"/>
    <w:rsid w:val="00B63569"/>
    <w:rsid w:val="00B70BF4"/>
    <w:rsid w:val="00B70C46"/>
    <w:rsid w:val="00B743B2"/>
    <w:rsid w:val="00B83E57"/>
    <w:rsid w:val="00B86E5C"/>
    <w:rsid w:val="00B9014F"/>
    <w:rsid w:val="00BA378D"/>
    <w:rsid w:val="00BD741C"/>
    <w:rsid w:val="00BE4E21"/>
    <w:rsid w:val="00BF1F31"/>
    <w:rsid w:val="00BF59F2"/>
    <w:rsid w:val="00BF5A00"/>
    <w:rsid w:val="00C1177E"/>
    <w:rsid w:val="00C16F63"/>
    <w:rsid w:val="00C54B0E"/>
    <w:rsid w:val="00C66CAD"/>
    <w:rsid w:val="00C7025C"/>
    <w:rsid w:val="00C7565A"/>
    <w:rsid w:val="00C81F08"/>
    <w:rsid w:val="00C829D3"/>
    <w:rsid w:val="00CE1F5D"/>
    <w:rsid w:val="00CE5D47"/>
    <w:rsid w:val="00CF044D"/>
    <w:rsid w:val="00D07986"/>
    <w:rsid w:val="00D10593"/>
    <w:rsid w:val="00D13B80"/>
    <w:rsid w:val="00D211E7"/>
    <w:rsid w:val="00D320DF"/>
    <w:rsid w:val="00D32B38"/>
    <w:rsid w:val="00D553AC"/>
    <w:rsid w:val="00D5761A"/>
    <w:rsid w:val="00D745BB"/>
    <w:rsid w:val="00D756A4"/>
    <w:rsid w:val="00D879D5"/>
    <w:rsid w:val="00D91E00"/>
    <w:rsid w:val="00DC596B"/>
    <w:rsid w:val="00DF4713"/>
    <w:rsid w:val="00DF47FB"/>
    <w:rsid w:val="00DF4EFA"/>
    <w:rsid w:val="00E01317"/>
    <w:rsid w:val="00E10203"/>
    <w:rsid w:val="00E23DCC"/>
    <w:rsid w:val="00E34BA0"/>
    <w:rsid w:val="00E47A31"/>
    <w:rsid w:val="00E63419"/>
    <w:rsid w:val="00E70296"/>
    <w:rsid w:val="00E83C6C"/>
    <w:rsid w:val="00E90509"/>
    <w:rsid w:val="00E94C94"/>
    <w:rsid w:val="00EA0865"/>
    <w:rsid w:val="00ED1809"/>
    <w:rsid w:val="00ED2691"/>
    <w:rsid w:val="00EF1932"/>
    <w:rsid w:val="00EF1D57"/>
    <w:rsid w:val="00F04B04"/>
    <w:rsid w:val="00F06943"/>
    <w:rsid w:val="00F32EEB"/>
    <w:rsid w:val="00F33210"/>
    <w:rsid w:val="00F468E3"/>
    <w:rsid w:val="00F516B2"/>
    <w:rsid w:val="00F527BF"/>
    <w:rsid w:val="00F55C57"/>
    <w:rsid w:val="00F56593"/>
    <w:rsid w:val="00F56C2C"/>
    <w:rsid w:val="00F62EA8"/>
    <w:rsid w:val="00F77CA2"/>
    <w:rsid w:val="00F97BA0"/>
    <w:rsid w:val="00FA0837"/>
    <w:rsid w:val="00FA357D"/>
    <w:rsid w:val="00FA5DC6"/>
    <w:rsid w:val="00FD3D11"/>
    <w:rsid w:val="00FD423F"/>
    <w:rsid w:val="00FD63D5"/>
    <w:rsid w:val="00FE155F"/>
    <w:rsid w:val="00FE2E94"/>
    <w:rsid w:val="00FE4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83867"/>
  <w15:docId w15:val="{8DB1A7F1-8D6F-40B5-8349-541450AC1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15696"/>
  </w:style>
  <w:style w:type="paragraph" w:styleId="1">
    <w:name w:val="heading 1"/>
    <w:basedOn w:val="a"/>
    <w:next w:val="a"/>
    <w:rsid w:val="0091569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91569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91569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91569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915696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91569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1569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915696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915696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91569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91569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91569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91569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915696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a">
    <w:name w:val="Strong"/>
    <w:basedOn w:val="a0"/>
    <w:uiPriority w:val="22"/>
    <w:qFormat/>
    <w:rsid w:val="005C3E09"/>
    <w:rPr>
      <w:b/>
      <w:bCs/>
    </w:rPr>
  </w:style>
  <w:style w:type="paragraph" w:styleId="ab">
    <w:name w:val="List Paragraph"/>
    <w:basedOn w:val="a"/>
    <w:uiPriority w:val="34"/>
    <w:qFormat/>
    <w:rsid w:val="00CF044D"/>
    <w:pPr>
      <w:ind w:left="720"/>
      <w:contextualSpacing/>
    </w:pPr>
  </w:style>
  <w:style w:type="table" w:styleId="ac">
    <w:name w:val="Table Grid"/>
    <w:basedOn w:val="a1"/>
    <w:uiPriority w:val="39"/>
    <w:rsid w:val="00A54E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nhideWhenUsed/>
    <w:rsid w:val="00FA357D"/>
    <w:rPr>
      <w:color w:val="0000FF"/>
      <w:u w:val="single"/>
    </w:rPr>
  </w:style>
  <w:style w:type="paragraph" w:customStyle="1" w:styleId="10">
    <w:name w:val="Обычный (веб)1"/>
    <w:basedOn w:val="a"/>
    <w:rsid w:val="00E83C6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EF1D57"/>
    <w:rPr>
      <w:rFonts w:ascii="Praxis-Heavy" w:hAnsi="Praxis-Heavy" w:hint="default"/>
      <w:b w:val="0"/>
      <w:bCs w:val="0"/>
      <w:i w:val="0"/>
      <w:iCs w:val="0"/>
      <w:color w:val="FFFFFF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E94C94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val="uk-UA" w:eastAsia="en-US"/>
    </w:rPr>
  </w:style>
  <w:style w:type="paragraph" w:customStyle="1" w:styleId="Standard">
    <w:name w:val="Standard"/>
    <w:rsid w:val="000B5B33"/>
    <w:pPr>
      <w:suppressAutoHyphens/>
      <w:autoSpaceDN w:val="0"/>
      <w:spacing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Internetlink">
    <w:name w:val="Internet link"/>
    <w:basedOn w:val="a0"/>
    <w:rsid w:val="000B5B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9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l.uipa.edu.ua/" TargetMode="External"/><Relationship Id="rId13" Type="http://schemas.openxmlformats.org/officeDocument/2006/relationships/hyperlink" Target="https://www.cambridgeenglish.or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fl.uipa.edu.ua/" TargetMode="External"/><Relationship Id="rId12" Type="http://schemas.openxmlformats.org/officeDocument/2006/relationships/hyperlink" Target="https://eltngl.com" TargetMode="External"/><Relationship Id="rId1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hyperlink" Target="http://www.englishtips.org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fl.uipa.edu.ua/" TargetMode="External"/><Relationship Id="rId11" Type="http://schemas.openxmlformats.org/officeDocument/2006/relationships/hyperlink" Target="https://elt.oup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bc.co.uk/" TargetMode="External"/><Relationship Id="rId10" Type="http://schemas.openxmlformats.org/officeDocument/2006/relationships/hyperlink" Target="http://do.uipa.edu.u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valeriiatupchenko@uipa.edu.ua" TargetMode="External"/><Relationship Id="rId14" Type="http://schemas.openxmlformats.org/officeDocument/2006/relationships/hyperlink" Target="https://www.pears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6720C-7A01-4168-921A-89691D0C9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12</Pages>
  <Words>2790</Words>
  <Characters>15908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валерия тупченко</cp:lastModifiedBy>
  <cp:revision>34</cp:revision>
  <dcterms:created xsi:type="dcterms:W3CDTF">2020-08-18T14:41:00Z</dcterms:created>
  <dcterms:modified xsi:type="dcterms:W3CDTF">2024-01-24T13:01:00Z</dcterms:modified>
</cp:coreProperties>
</file>